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0" w:rsidRDefault="008F5F60" w:rsidP="0019469F">
      <w:pPr>
        <w:pStyle w:val="a5"/>
      </w:pPr>
    </w:p>
    <w:p w:rsidR="00901B8C" w:rsidRPr="00D439D2" w:rsidRDefault="00901B8C" w:rsidP="00901B8C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F5798CD" wp14:editId="4E8DA9DE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8F5F60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постановления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901B8C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901B8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Pr="00901B8C">
        <w:rPr>
          <w:rFonts w:ascii="Times New Roman" w:hAnsi="Times New Roman" w:cs="Times New Roman"/>
          <w:sz w:val="28"/>
          <w:szCs w:val="28"/>
        </w:rPr>
        <w:t xml:space="preserve">от </w:t>
      </w:r>
      <w:r w:rsidR="009371F2" w:rsidRPr="00901B8C">
        <w:rPr>
          <w:rFonts w:ascii="Times New Roman" w:hAnsi="Times New Roman" w:cs="Times New Roman"/>
          <w:sz w:val="28"/>
          <w:szCs w:val="28"/>
        </w:rPr>
        <w:t>30</w:t>
      </w:r>
      <w:r w:rsidRPr="00901B8C">
        <w:rPr>
          <w:rFonts w:ascii="Times New Roman" w:hAnsi="Times New Roman" w:cs="Times New Roman"/>
          <w:sz w:val="28"/>
          <w:szCs w:val="28"/>
        </w:rPr>
        <w:t>.0</w:t>
      </w:r>
      <w:r w:rsidR="009371F2" w:rsidRPr="00901B8C">
        <w:rPr>
          <w:rFonts w:ascii="Times New Roman" w:hAnsi="Times New Roman" w:cs="Times New Roman"/>
          <w:sz w:val="28"/>
          <w:szCs w:val="28"/>
        </w:rPr>
        <w:t>9</w:t>
      </w:r>
      <w:r w:rsidRPr="00901B8C">
        <w:rPr>
          <w:rFonts w:ascii="Times New Roman" w:hAnsi="Times New Roman" w:cs="Times New Roman"/>
          <w:sz w:val="28"/>
          <w:szCs w:val="28"/>
        </w:rPr>
        <w:t>.20</w:t>
      </w:r>
      <w:r w:rsidR="009371F2" w:rsidRPr="00901B8C">
        <w:rPr>
          <w:rFonts w:ascii="Times New Roman" w:hAnsi="Times New Roman" w:cs="Times New Roman"/>
          <w:sz w:val="28"/>
          <w:szCs w:val="28"/>
        </w:rPr>
        <w:t>20</w:t>
      </w:r>
      <w:r w:rsidRPr="00901B8C">
        <w:rPr>
          <w:rFonts w:ascii="Times New Roman" w:hAnsi="Times New Roman" w:cs="Times New Roman"/>
          <w:sz w:val="28"/>
          <w:szCs w:val="28"/>
        </w:rPr>
        <w:t xml:space="preserve"> № 88</w:t>
      </w:r>
      <w:r w:rsidR="009371F2" w:rsidRPr="00901B8C">
        <w:rPr>
          <w:rFonts w:ascii="Times New Roman" w:hAnsi="Times New Roman" w:cs="Times New Roman"/>
          <w:sz w:val="28"/>
          <w:szCs w:val="28"/>
        </w:rPr>
        <w:t>7</w:t>
      </w:r>
      <w:r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9371F2" w:rsidRPr="00901B8C">
        <w:rPr>
          <w:rFonts w:ascii="Times New Roman" w:hAnsi="Times New Roman" w:cs="Times New Roman"/>
          <w:sz w:val="28"/>
          <w:szCs w:val="28"/>
        </w:rPr>
        <w:t xml:space="preserve">«Об </w:t>
      </w:r>
      <w:r w:rsidRPr="00901B8C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</w:t>
      </w:r>
      <w:r w:rsidR="00E64339"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Pr="00901B8C">
        <w:rPr>
          <w:rFonts w:ascii="Times New Roman" w:hAnsi="Times New Roman" w:cs="Times New Roman"/>
          <w:sz w:val="28"/>
          <w:szCs w:val="28"/>
        </w:rPr>
        <w:t>коммунально</w:t>
      </w:r>
      <w:r w:rsidR="00E64339" w:rsidRPr="00901B8C">
        <w:rPr>
          <w:rFonts w:ascii="Times New Roman" w:hAnsi="Times New Roman" w:cs="Times New Roman"/>
          <w:sz w:val="28"/>
          <w:szCs w:val="28"/>
        </w:rPr>
        <w:t>й</w:t>
      </w:r>
      <w:r w:rsidRPr="00901B8C">
        <w:rPr>
          <w:rFonts w:ascii="Times New Roman" w:hAnsi="Times New Roman" w:cs="Times New Roman"/>
          <w:sz w:val="28"/>
          <w:szCs w:val="28"/>
        </w:rPr>
        <w:t xml:space="preserve"> </w:t>
      </w:r>
      <w:r w:rsidR="00E64339" w:rsidRPr="00901B8C">
        <w:rPr>
          <w:rFonts w:ascii="Times New Roman" w:hAnsi="Times New Roman" w:cs="Times New Roman"/>
          <w:sz w:val="28"/>
          <w:szCs w:val="28"/>
        </w:rPr>
        <w:t>инф</w:t>
      </w:r>
      <w:r w:rsidR="009E533E" w:rsidRPr="00901B8C">
        <w:rPr>
          <w:rFonts w:ascii="Times New Roman" w:hAnsi="Times New Roman" w:cs="Times New Roman"/>
          <w:sz w:val="28"/>
          <w:szCs w:val="28"/>
        </w:rPr>
        <w:t>р</w:t>
      </w:r>
      <w:r w:rsidR="00E64339" w:rsidRPr="00901B8C">
        <w:rPr>
          <w:rFonts w:ascii="Times New Roman" w:hAnsi="Times New Roman" w:cs="Times New Roman"/>
          <w:sz w:val="28"/>
          <w:szCs w:val="28"/>
        </w:rPr>
        <w:t xml:space="preserve">аструктуры </w:t>
      </w:r>
      <w:r w:rsidR="009E533E" w:rsidRPr="00901B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E533E" w:rsidRPr="00901B8C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9E533E" w:rsidRPr="00901B8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13BB" w:rsidRPr="00901B8C">
        <w:rPr>
          <w:rFonts w:ascii="Times New Roman" w:hAnsi="Times New Roman" w:cs="Times New Roman"/>
          <w:sz w:val="28"/>
          <w:szCs w:val="28"/>
        </w:rPr>
        <w:t xml:space="preserve">» </w:t>
      </w:r>
      <w:r w:rsidR="00506295" w:rsidRPr="00901B8C">
        <w:rPr>
          <w:rFonts w:ascii="Times New Roman" w:hAnsi="Times New Roman" w:cs="Times New Roman"/>
          <w:sz w:val="28"/>
          <w:szCs w:val="28"/>
        </w:rPr>
        <w:t>на 2021-2023 годы</w:t>
      </w:r>
      <w:r w:rsidR="009E533E" w:rsidRPr="00901B8C">
        <w:rPr>
          <w:rFonts w:ascii="Times New Roman" w:hAnsi="Times New Roman" w:cs="Times New Roman"/>
          <w:sz w:val="28"/>
          <w:szCs w:val="28"/>
        </w:rPr>
        <w:t>»</w:t>
      </w:r>
    </w:p>
    <w:p w:rsidR="00583261" w:rsidRPr="00890B31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D439D2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D439D2">
        <w:rPr>
          <w:sz w:val="26"/>
          <w:szCs w:val="26"/>
        </w:rPr>
        <w:t>с. Мельниково</w:t>
      </w:r>
      <w:r>
        <w:rPr>
          <w:sz w:val="26"/>
          <w:szCs w:val="26"/>
        </w:rPr>
        <w:t xml:space="preserve">                                                                                    </w:t>
      </w:r>
      <w:r w:rsidRPr="00D439D2">
        <w:rPr>
          <w:sz w:val="26"/>
          <w:szCs w:val="26"/>
        </w:rPr>
        <w:tab/>
        <w:t xml:space="preserve">   1</w:t>
      </w:r>
      <w:r w:rsidR="001C72AB">
        <w:rPr>
          <w:sz w:val="26"/>
          <w:szCs w:val="26"/>
        </w:rPr>
        <w:t>7</w:t>
      </w:r>
      <w:r w:rsidRPr="00D439D2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D439D2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D80C09" w:rsidRDefault="00DC0C97" w:rsidP="00475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0C97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DC0C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DC0C9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(далее</w:t>
      </w:r>
      <w:r w:rsidR="00BA2E1B">
        <w:rPr>
          <w:rFonts w:ascii="Times New Roman" w:hAnsi="Times New Roman" w:cs="Times New Roman"/>
          <w:sz w:val="26"/>
          <w:szCs w:val="26"/>
        </w:rPr>
        <w:t xml:space="preserve"> - </w:t>
      </w:r>
      <w:r w:rsidRPr="00DC0C97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>
        <w:rPr>
          <w:rFonts w:ascii="Times New Roman" w:hAnsi="Times New Roman" w:cs="Times New Roman"/>
          <w:sz w:val="26"/>
          <w:szCs w:val="26"/>
        </w:rPr>
        <w:t>й</w:t>
      </w:r>
      <w:r w:rsidRPr="00DC0C97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)</w:t>
      </w:r>
      <w:r w:rsidR="00BA2E1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DC0C97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DC0C9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C0C9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C0C97">
        <w:rPr>
          <w:rFonts w:ascii="Times New Roman" w:hAnsi="Times New Roman" w:cs="Times New Roman"/>
          <w:sz w:val="26"/>
          <w:szCs w:val="26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80C09" w:rsidRPr="00DC0C97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DC0C97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DC0C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BA2E1B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BA2E1B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BA2E1B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BA2E1B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BA2E1B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proofErr w:type="gramEnd"/>
      <w:r w:rsidRPr="00BA2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2E1B">
        <w:rPr>
          <w:rFonts w:ascii="Times New Roman" w:hAnsi="Times New Roman" w:cs="Times New Roman"/>
          <w:sz w:val="26"/>
          <w:szCs w:val="26"/>
        </w:rPr>
        <w:t>района, утвержденного приказом от 1</w:t>
      </w:r>
      <w:r w:rsidR="00BA2E1B" w:rsidRPr="00BA2E1B">
        <w:rPr>
          <w:rFonts w:ascii="Times New Roman" w:hAnsi="Times New Roman" w:cs="Times New Roman"/>
          <w:sz w:val="26"/>
          <w:szCs w:val="26"/>
        </w:rPr>
        <w:t>9</w:t>
      </w:r>
      <w:r w:rsidRPr="00BA2E1B">
        <w:rPr>
          <w:rFonts w:ascii="Times New Roman" w:hAnsi="Times New Roman" w:cs="Times New Roman"/>
          <w:sz w:val="26"/>
          <w:szCs w:val="26"/>
        </w:rPr>
        <w:t>.</w:t>
      </w:r>
      <w:r w:rsidR="00BA2E1B" w:rsidRPr="00BA2E1B">
        <w:rPr>
          <w:rFonts w:ascii="Times New Roman" w:hAnsi="Times New Roman" w:cs="Times New Roman"/>
          <w:sz w:val="26"/>
          <w:szCs w:val="26"/>
        </w:rPr>
        <w:t>10</w:t>
      </w:r>
      <w:r w:rsidRPr="00BA2E1B">
        <w:rPr>
          <w:rFonts w:ascii="Times New Roman" w:hAnsi="Times New Roman" w:cs="Times New Roman"/>
          <w:sz w:val="26"/>
          <w:szCs w:val="26"/>
        </w:rPr>
        <w:t>.202</w:t>
      </w:r>
      <w:r w:rsidR="00BA2E1B" w:rsidRPr="00BA2E1B">
        <w:rPr>
          <w:rFonts w:ascii="Times New Roman" w:hAnsi="Times New Roman" w:cs="Times New Roman"/>
          <w:sz w:val="26"/>
          <w:szCs w:val="26"/>
        </w:rPr>
        <w:t>1</w:t>
      </w:r>
      <w:r w:rsidRPr="00BA2E1B">
        <w:rPr>
          <w:rFonts w:ascii="Times New Roman" w:hAnsi="Times New Roman" w:cs="Times New Roman"/>
          <w:sz w:val="26"/>
          <w:szCs w:val="26"/>
        </w:rPr>
        <w:t xml:space="preserve"> года № 2</w:t>
      </w:r>
      <w:r w:rsidR="00C346F3" w:rsidRPr="00BA2E1B">
        <w:rPr>
          <w:rFonts w:ascii="Times New Roman" w:hAnsi="Times New Roman" w:cs="Times New Roman"/>
          <w:sz w:val="26"/>
          <w:szCs w:val="26"/>
        </w:rPr>
        <w:t>,</w:t>
      </w:r>
      <w:r w:rsidR="00C346F3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DC0C97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C346F3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475799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</w:t>
      </w:r>
      <w:r w:rsidR="00475799">
        <w:rPr>
          <w:rFonts w:ascii="Times New Roman" w:hAnsi="Times New Roman" w:cs="Times New Roman"/>
          <w:sz w:val="26"/>
          <w:szCs w:val="26"/>
        </w:rPr>
        <w:t xml:space="preserve"> </w:t>
      </w:r>
      <w:r w:rsidR="00475799" w:rsidRPr="00475799">
        <w:rPr>
          <w:rFonts w:ascii="Times New Roman" w:hAnsi="Times New Roman" w:cs="Times New Roman"/>
          <w:sz w:val="26"/>
          <w:szCs w:val="26"/>
        </w:rPr>
        <w:t>правовых актов (включая обоснованность финансово-экономических</w:t>
      </w:r>
      <w:r w:rsidR="00475799">
        <w:rPr>
          <w:rFonts w:ascii="Times New Roman" w:hAnsi="Times New Roman" w:cs="Times New Roman"/>
          <w:sz w:val="26"/>
          <w:szCs w:val="26"/>
        </w:rPr>
        <w:t xml:space="preserve"> </w:t>
      </w:r>
      <w:r w:rsidR="00475799" w:rsidRPr="00475799">
        <w:rPr>
          <w:rFonts w:ascii="Times New Roman" w:hAnsi="Times New Roman" w:cs="Times New Roman"/>
          <w:sz w:val="26"/>
          <w:szCs w:val="26"/>
        </w:rPr>
        <w:t>обоснований) в части, касающейся расходных обязательств муниципального образования «</w:t>
      </w:r>
      <w:proofErr w:type="spellStart"/>
      <w:r w:rsidR="00475799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475799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75799">
        <w:rPr>
          <w:rFonts w:ascii="Times New Roman" w:hAnsi="Times New Roman" w:cs="Times New Roman"/>
          <w:sz w:val="26"/>
          <w:szCs w:val="26"/>
        </w:rPr>
        <w:t xml:space="preserve">Томской </w:t>
      </w:r>
      <w:r w:rsidR="00475799" w:rsidRPr="00475799">
        <w:rPr>
          <w:rFonts w:ascii="Times New Roman" w:hAnsi="Times New Roman" w:cs="Times New Roman"/>
          <w:sz w:val="26"/>
          <w:szCs w:val="26"/>
        </w:rPr>
        <w:t>области, а также</w:t>
      </w:r>
      <w:r w:rsidR="00475799">
        <w:rPr>
          <w:rFonts w:ascii="Times New Roman" w:hAnsi="Times New Roman" w:cs="Times New Roman"/>
          <w:sz w:val="26"/>
          <w:szCs w:val="26"/>
        </w:rPr>
        <w:t xml:space="preserve"> </w:t>
      </w:r>
      <w:r w:rsidR="00475799" w:rsidRPr="00475799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475799">
        <w:rPr>
          <w:rFonts w:ascii="Times New Roman" w:hAnsi="Times New Roman" w:cs="Times New Roman"/>
          <w:sz w:val="26"/>
          <w:szCs w:val="26"/>
        </w:rPr>
        <w:t>»</w:t>
      </w:r>
      <w:r w:rsidR="00D80C09" w:rsidRPr="00DC0C97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DC0C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D80C09" w:rsidRPr="00DC0C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887 «Об</w:t>
      </w:r>
      <w:proofErr w:type="gram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C09" w:rsidRPr="00DC0C97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муниципальной программы «Развитие коммунальной инфраструктуры муниципального образования «</w:t>
      </w:r>
      <w:proofErr w:type="spellStart"/>
      <w:r w:rsidR="00D80C09" w:rsidRPr="00DC0C97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DC0C97"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890B31" w:rsidRDefault="00890B31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890B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890B31" w:rsidRDefault="00583261" w:rsidP="0058326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890B31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890B31">
        <w:rPr>
          <w:rFonts w:ascii="Times New Roman" w:hAnsi="Times New Roman" w:cs="Times New Roman"/>
          <w:sz w:val="26"/>
          <w:szCs w:val="26"/>
        </w:rPr>
        <w:t>приказом П</w:t>
      </w:r>
      <w:r w:rsidRPr="00890B31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890B31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890B3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90B31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890B31">
        <w:rPr>
          <w:rFonts w:ascii="Times New Roman" w:hAnsi="Times New Roman" w:cs="Times New Roman"/>
          <w:sz w:val="26"/>
          <w:szCs w:val="26"/>
        </w:rPr>
        <w:t>29</w:t>
      </w:r>
      <w:r w:rsidRPr="00890B31">
        <w:rPr>
          <w:rFonts w:ascii="Times New Roman" w:hAnsi="Times New Roman" w:cs="Times New Roman"/>
          <w:sz w:val="26"/>
          <w:szCs w:val="26"/>
        </w:rPr>
        <w:t>.</w:t>
      </w:r>
      <w:r w:rsidR="00506295" w:rsidRPr="00890B31">
        <w:rPr>
          <w:rFonts w:ascii="Times New Roman" w:hAnsi="Times New Roman" w:cs="Times New Roman"/>
          <w:sz w:val="26"/>
          <w:szCs w:val="26"/>
        </w:rPr>
        <w:t>12</w:t>
      </w:r>
      <w:r w:rsidRPr="00890B31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890B31">
        <w:rPr>
          <w:rFonts w:ascii="Times New Roman" w:hAnsi="Times New Roman" w:cs="Times New Roman"/>
          <w:sz w:val="26"/>
          <w:szCs w:val="26"/>
        </w:rPr>
        <w:t>9</w:t>
      </w:r>
      <w:r w:rsidRPr="00890B31">
        <w:rPr>
          <w:rFonts w:ascii="Times New Roman" w:hAnsi="Times New Roman" w:cs="Times New Roman"/>
          <w:sz w:val="26"/>
          <w:szCs w:val="26"/>
        </w:rPr>
        <w:t>.</w:t>
      </w:r>
    </w:p>
    <w:p w:rsidR="00316BF5" w:rsidRPr="00890B31" w:rsidRDefault="00316BF5" w:rsidP="00316BF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90B31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Предмет экспертизы: </w:t>
      </w:r>
      <w:r w:rsidRPr="00890B31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890B31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eastAsia="Times New Roman" w:hAnsi="Times New Roman" w:cs="Times New Roman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890B31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eastAsia="Times New Roman" w:hAnsi="Times New Roman" w:cs="Times New Roman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</w:t>
      </w:r>
      <w:r w:rsidRPr="00890B31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proofErr w:type="spellStart"/>
      <w:r w:rsidRPr="00890B31">
        <w:rPr>
          <w:rFonts w:ascii="Times New Roman" w:eastAsia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eastAsia="Times New Roman" w:hAnsi="Times New Roman" w:cs="Times New Roman"/>
          <w:sz w:val="26"/>
          <w:szCs w:val="26"/>
        </w:rPr>
        <w:t xml:space="preserve"> район на 2021-2023 годы» (далее – проект постановления 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</w:rPr>
        <w:t>/проект постановления</w:t>
      </w:r>
      <w:r w:rsidRPr="00890B3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16BF5" w:rsidRDefault="00316BF5" w:rsidP="00890B3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61" w:rsidRPr="009C7748" w:rsidRDefault="00583261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7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9C77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вносимых изменений в </w:t>
      </w:r>
      <w:r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</w:t>
      </w:r>
      <w:r w:rsidR="00506295"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>ую</w:t>
      </w:r>
      <w:r w:rsidRPr="009C77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</w:t>
      </w:r>
      <w:r w:rsidR="00506295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31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316BF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коммунальной инфраструктуры муниципального образования «</w:t>
      </w:r>
      <w:proofErr w:type="spellStart"/>
      <w:r w:rsidR="00506295" w:rsidRPr="00316BF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Шегарский</w:t>
      </w:r>
      <w:proofErr w:type="spellEnd"/>
      <w:r w:rsidR="00506295" w:rsidRPr="00316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на 2021-2023 годы» 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основным направлениям государственной и муниципальной политики, установленным законами и иными нормативными правовыми актами Российской Федерации</w:t>
      </w:r>
      <w:r w:rsidR="009C7748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316BF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890B31" w:rsidRDefault="00506295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6295" w:rsidRPr="00890B31" w:rsidRDefault="00316BF5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890B31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890B31">
        <w:rPr>
          <w:rFonts w:ascii="Times New Roman" w:hAnsi="Times New Roman" w:cs="Times New Roman"/>
          <w:sz w:val="26"/>
          <w:szCs w:val="26"/>
        </w:rPr>
        <w:t>с 08.08.2022 г. по 1</w:t>
      </w:r>
      <w:r w:rsidR="001C72AB">
        <w:rPr>
          <w:rFonts w:ascii="Times New Roman" w:hAnsi="Times New Roman" w:cs="Times New Roman"/>
          <w:sz w:val="26"/>
          <w:szCs w:val="26"/>
        </w:rPr>
        <w:t>7</w:t>
      </w:r>
      <w:r w:rsidR="00506295" w:rsidRPr="00890B31">
        <w:rPr>
          <w:rFonts w:ascii="Times New Roman" w:hAnsi="Times New Roman" w:cs="Times New Roman"/>
          <w:sz w:val="26"/>
          <w:szCs w:val="26"/>
        </w:rPr>
        <w:t>.08.2022 г.</w:t>
      </w:r>
    </w:p>
    <w:p w:rsidR="00506295" w:rsidRPr="00890B31" w:rsidRDefault="00506295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295" w:rsidRPr="00890B31" w:rsidRDefault="00506295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Проект постановления о внесении изменений для проведения финансово-экономической экспертизы поступил в Контрольно-счетн</w:t>
      </w:r>
      <w:r w:rsidR="00BF78CC" w:rsidRPr="00890B31">
        <w:rPr>
          <w:rFonts w:ascii="Times New Roman" w:hAnsi="Times New Roman" w:cs="Times New Roman"/>
          <w:sz w:val="26"/>
          <w:szCs w:val="26"/>
        </w:rPr>
        <w:t>ый</w:t>
      </w:r>
      <w:r w:rsidRPr="00890B31">
        <w:rPr>
          <w:rFonts w:ascii="Times New Roman" w:hAnsi="Times New Roman" w:cs="Times New Roman"/>
          <w:sz w:val="26"/>
          <w:szCs w:val="26"/>
        </w:rPr>
        <w:t xml:space="preserve"> орган 08.08.2022 г.</w:t>
      </w:r>
    </w:p>
    <w:p w:rsidR="00BF78CC" w:rsidRPr="00890B31" w:rsidRDefault="00BF78CC" w:rsidP="0050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7747" w:rsidRPr="001C72AB" w:rsidRDefault="00316BF5" w:rsidP="00890B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1C72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1C72AB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1C72AB">
        <w:rPr>
          <w:rFonts w:ascii="Times New Roman" w:hAnsi="Times New Roman" w:cs="Times New Roman"/>
          <w:b/>
          <w:sz w:val="26"/>
          <w:szCs w:val="26"/>
        </w:rPr>
        <w:t>:</w:t>
      </w:r>
    </w:p>
    <w:p w:rsidR="00BF78CC" w:rsidRPr="00890B31" w:rsidRDefault="00BF78CC" w:rsidP="00DD77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03A69" w:rsidRPr="00890B31" w:rsidRDefault="00803A69" w:rsidP="00BF78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B31">
        <w:rPr>
          <w:rFonts w:ascii="Times New Roman" w:eastAsia="Calibri" w:hAnsi="Times New Roman" w:cs="Times New Roman"/>
          <w:sz w:val="26"/>
          <w:szCs w:val="26"/>
        </w:rPr>
        <w:t>М</w:t>
      </w:r>
      <w:r w:rsidRPr="00890B31">
        <w:rPr>
          <w:rFonts w:ascii="Times New Roman" w:hAnsi="Times New Roman" w:cs="Times New Roman"/>
          <w:sz w:val="26"/>
          <w:szCs w:val="26"/>
        </w:rPr>
        <w:t>униципальная программа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 на 2021-2023 годы» для проведения финансово-экономической экспертизы Администрацией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в Контрольно-счетный орган ранее не направлялась. </w:t>
      </w:r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03A69" w:rsidRPr="00890B31" w:rsidRDefault="00803A69" w:rsidP="00803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</w:t>
      </w:r>
      <w:proofErr w:type="spellStart"/>
      <w:r w:rsidR="001C72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програмы</w:t>
      </w:r>
      <w:proofErr w:type="spellEnd"/>
      <w:r w:rsidR="001C72A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90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экспертизы.</w:t>
      </w:r>
      <w:proofErr w:type="gramEnd"/>
    </w:p>
    <w:p w:rsidR="00BF78CC" w:rsidRPr="00890B31" w:rsidRDefault="00BF78CC" w:rsidP="00BF78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890B31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Pr="00890B31" w:rsidRDefault="00BF78CC" w:rsidP="009C7748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 на 2021-2023 годы»</w:t>
      </w:r>
      <w:r w:rsidRPr="00890B31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b w:val="0"/>
          <w:sz w:val="26"/>
          <w:szCs w:val="26"/>
        </w:rPr>
        <w:t>на 18 л. в 1 экз.;</w:t>
      </w:r>
    </w:p>
    <w:p w:rsidR="00BF78CC" w:rsidRPr="00890B31" w:rsidRDefault="00BF78CC" w:rsidP="00BF78C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>пояснительная записка на 1 л. в 1 экз.</w:t>
      </w:r>
    </w:p>
    <w:p w:rsid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red"/>
        </w:rPr>
      </w:pPr>
    </w:p>
    <w:p w:rsidR="00890B31" w:rsidRPr="00890B31" w:rsidRDefault="00890B31" w:rsidP="00D80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Правовую основу муниципальной программы составляют:</w:t>
      </w:r>
    </w:p>
    <w:p w:rsidR="00890B31" w:rsidRPr="0040422F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422F">
        <w:rPr>
          <w:rFonts w:ascii="Times New Roman" w:hAnsi="Times New Roman" w:cs="Times New Roman"/>
          <w:sz w:val="26"/>
          <w:szCs w:val="26"/>
        </w:rPr>
        <w:t xml:space="preserve">- Бюджетный кодекс Российской Федерации от 31.07.1998 </w:t>
      </w:r>
      <w:r w:rsidR="00D80C09" w:rsidRPr="0040422F">
        <w:rPr>
          <w:rFonts w:ascii="Times New Roman" w:hAnsi="Times New Roman" w:cs="Times New Roman"/>
          <w:sz w:val="26"/>
          <w:szCs w:val="26"/>
        </w:rPr>
        <w:t>№</w:t>
      </w:r>
      <w:r w:rsidRPr="0040422F">
        <w:rPr>
          <w:rFonts w:ascii="Times New Roman" w:hAnsi="Times New Roman" w:cs="Times New Roman"/>
          <w:sz w:val="26"/>
          <w:szCs w:val="26"/>
        </w:rPr>
        <w:t xml:space="preserve"> 145-ФЗ;</w:t>
      </w:r>
    </w:p>
    <w:p w:rsidR="0040422F" w:rsidRPr="0040422F" w:rsidRDefault="0040422F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422F">
        <w:rPr>
          <w:rFonts w:ascii="Times New Roman" w:hAnsi="Times New Roman" w:cs="Times New Roman"/>
          <w:sz w:val="26"/>
          <w:szCs w:val="26"/>
        </w:rPr>
        <w:t>- Федеральный закон от 28.06.2014 № 172-ФЗ "О стратегическом планировании в Российской Федерации";</w:t>
      </w:r>
    </w:p>
    <w:p w:rsidR="00890B31" w:rsidRPr="0040422F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0422F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21952" w:rsidRPr="00890B31" w:rsidRDefault="00C21952" w:rsidP="006517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422F">
        <w:rPr>
          <w:rFonts w:ascii="Times New Roman" w:hAnsi="Times New Roman" w:cs="Times New Roman"/>
          <w:sz w:val="26"/>
          <w:szCs w:val="26"/>
        </w:rPr>
        <w:t>-</w:t>
      </w:r>
      <w:r w:rsidR="00651714" w:rsidRPr="0040422F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30.12.2017 № 1710 «Об утверждении государственной</w:t>
      </w:r>
      <w:r w:rsidR="00651714" w:rsidRPr="00890B3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651714">
        <w:rPr>
          <w:rFonts w:ascii="Times New Roman" w:hAnsi="Times New Roman" w:cs="Times New Roman"/>
          <w:sz w:val="26"/>
          <w:szCs w:val="26"/>
        </w:rPr>
        <w:t>ы</w:t>
      </w:r>
      <w:r w:rsidR="00651714" w:rsidRPr="00890B31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Федерации»;</w:t>
      </w:r>
    </w:p>
    <w:p w:rsidR="00890B31" w:rsidRPr="00890B3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- </w:t>
      </w:r>
      <w:r w:rsidRPr="00316BF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Томской области от 27 сентября 2019 г. </w:t>
      </w:r>
      <w:r w:rsidR="00D80C09" w:rsidRPr="00316BF5">
        <w:rPr>
          <w:rFonts w:ascii="Times New Roman" w:hAnsi="Times New Roman" w:cs="Times New Roman"/>
          <w:sz w:val="26"/>
          <w:szCs w:val="26"/>
        </w:rPr>
        <w:t>№</w:t>
      </w:r>
      <w:r w:rsidRPr="00316BF5">
        <w:rPr>
          <w:rFonts w:ascii="Times New Roman" w:hAnsi="Times New Roman" w:cs="Times New Roman"/>
          <w:sz w:val="26"/>
          <w:szCs w:val="26"/>
        </w:rPr>
        <w:t xml:space="preserve"> 346а «Об утверждении государственной программы «Развитие коммунальной инфраструктуры в Томской области»;</w:t>
      </w:r>
    </w:p>
    <w:p w:rsidR="00890B31" w:rsidRPr="00890B3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>
        <w:rPr>
          <w:rFonts w:ascii="Times New Roman" w:hAnsi="Times New Roman" w:cs="Times New Roman"/>
          <w:sz w:val="26"/>
          <w:szCs w:val="26"/>
        </w:rPr>
        <w:t>4</w:t>
      </w:r>
      <w:r w:rsidRPr="00890B31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40422F">
        <w:rPr>
          <w:rFonts w:ascii="Times New Roman" w:hAnsi="Times New Roman" w:cs="Times New Roman"/>
          <w:sz w:val="26"/>
          <w:szCs w:val="26"/>
        </w:rPr>
        <w:t xml:space="preserve"> </w:t>
      </w:r>
      <w:r w:rsidR="0040422F" w:rsidRPr="00890B31">
        <w:rPr>
          <w:rFonts w:ascii="Times New Roman" w:hAnsi="Times New Roman" w:cs="Times New Roman"/>
          <w:sz w:val="26"/>
          <w:szCs w:val="26"/>
        </w:rPr>
        <w:t>(с изменениями и дополнениями)</w:t>
      </w:r>
      <w:r w:rsidRPr="00890B31">
        <w:rPr>
          <w:rFonts w:ascii="Times New Roman" w:hAnsi="Times New Roman" w:cs="Times New Roman"/>
          <w:sz w:val="26"/>
          <w:szCs w:val="26"/>
        </w:rPr>
        <w:t>;</w:t>
      </w:r>
    </w:p>
    <w:p w:rsidR="00890B31" w:rsidRPr="00890B3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0422F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(с изменениями и дополнениями);</w:t>
      </w:r>
    </w:p>
    <w:p w:rsidR="00890B31" w:rsidRPr="00890B31" w:rsidRDefault="00890B31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- Решение Думы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от 15.02.2022 № 161 «Об утверждении Стратегии социально - экономического развития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 на период до 2030 года»;</w:t>
      </w:r>
    </w:p>
    <w:p w:rsidR="00890B31" w:rsidRPr="00890B31" w:rsidRDefault="0040422F" w:rsidP="00D8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90B31">
        <w:rPr>
          <w:rFonts w:ascii="Times New Roman" w:hAnsi="Times New Roman" w:cs="Times New Roman"/>
          <w:sz w:val="26"/>
          <w:szCs w:val="26"/>
        </w:rPr>
        <w:t xml:space="preserve">Решение Думы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40422F">
        <w:rPr>
          <w:rFonts w:ascii="Times New Roman" w:hAnsi="Times New Roman" w:cs="Times New Roman"/>
          <w:sz w:val="26"/>
          <w:szCs w:val="26"/>
        </w:rPr>
        <w:t>19.07.2022 № 224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890B31" w:rsidRPr="00890B31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90B31" w:rsidRPr="00890B31">
        <w:rPr>
          <w:rFonts w:ascii="Times New Roman" w:hAnsi="Times New Roman" w:cs="Times New Roman"/>
          <w:sz w:val="26"/>
          <w:szCs w:val="26"/>
        </w:rPr>
        <w:t xml:space="preserve"> направления проектов нормативных правовых актов Администрации</w:t>
      </w:r>
      <w:proofErr w:type="gramEnd"/>
      <w:r w:rsidR="00890B31"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0B31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890B31">
        <w:rPr>
          <w:rFonts w:ascii="Times New Roman" w:hAnsi="Times New Roman" w:cs="Times New Roman"/>
          <w:sz w:val="26"/>
          <w:szCs w:val="26"/>
        </w:rPr>
        <w:t xml:space="preserve"> района на экспертизу в Контрольно-счетный орган </w:t>
      </w:r>
      <w:proofErr w:type="spellStart"/>
      <w:r w:rsidR="00890B31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890B31" w:rsidRPr="00890B31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F78CC" w:rsidRPr="00890B31" w:rsidRDefault="00BF78CC" w:rsidP="00890B31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037" w:rsidRPr="00C21952" w:rsidRDefault="00AB1037" w:rsidP="00AB1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представленного проекта </w:t>
      </w:r>
      <w:r w:rsidR="004042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проведена финансово-экономическая экспертиза </w:t>
      </w:r>
      <w:r w:rsidR="00C74C8C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представленным документ</w:t>
      </w:r>
      <w:r w:rsidR="004042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803A69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документ</w:t>
      </w:r>
      <w:r w:rsidR="004042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="00803A69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внесении изменений в муниципальную программу, размещенных на сайте Администрации </w:t>
      </w:r>
      <w:proofErr w:type="spellStart"/>
      <w:r w:rsidR="00803A69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Шегарского</w:t>
      </w:r>
      <w:proofErr w:type="spellEnd"/>
      <w:r w:rsidR="00803A69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сети Интернет</w:t>
      </w:r>
      <w:r w:rsidR="00803A69"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его соответствие Порядку принятия решений о разработке муниципальных программ</w:t>
      </w:r>
      <w:r w:rsidRPr="00C2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F78CC" w:rsidRPr="00890B31" w:rsidRDefault="00DD7747" w:rsidP="00DD7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1952">
        <w:rPr>
          <w:rFonts w:ascii="Times New Roman" w:hAnsi="Times New Roman" w:cs="Times New Roman"/>
          <w:sz w:val="26"/>
          <w:szCs w:val="26"/>
        </w:rPr>
        <w:t>Проект разраб</w:t>
      </w:r>
      <w:r w:rsidR="00C74C8C" w:rsidRPr="00C21952">
        <w:rPr>
          <w:rFonts w:ascii="Times New Roman" w:hAnsi="Times New Roman" w:cs="Times New Roman"/>
          <w:sz w:val="26"/>
          <w:szCs w:val="26"/>
        </w:rPr>
        <w:t>атывается н</w:t>
      </w:r>
      <w:r w:rsidRPr="00C21952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C2195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C21952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C21952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>
        <w:rPr>
          <w:rFonts w:ascii="Times New Roman" w:hAnsi="Times New Roman" w:cs="Times New Roman"/>
          <w:sz w:val="26"/>
          <w:szCs w:val="26"/>
        </w:rPr>
        <w:t>4</w:t>
      </w:r>
      <w:r w:rsidR="00AB1037" w:rsidRPr="00C21952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</w:t>
      </w:r>
      <w:r w:rsidR="00AB1037" w:rsidRPr="00890B31">
        <w:rPr>
          <w:rFonts w:ascii="Times New Roman" w:hAnsi="Times New Roman" w:cs="Times New Roman"/>
          <w:sz w:val="26"/>
          <w:szCs w:val="26"/>
        </w:rPr>
        <w:t xml:space="preserve"> принятия решений о разработке муниципальных программ муниципального образования «</w:t>
      </w:r>
      <w:proofErr w:type="spellStart"/>
      <w:r w:rsidR="00AB1037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890B31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890B31">
        <w:rPr>
          <w:rFonts w:ascii="Times New Roman" w:hAnsi="Times New Roman" w:cs="Times New Roman"/>
          <w:sz w:val="26"/>
          <w:szCs w:val="26"/>
        </w:rPr>
        <w:t xml:space="preserve"> (далее - Порядок № 883)</w:t>
      </w:r>
      <w:r w:rsidR="00AB1037" w:rsidRPr="00890B31">
        <w:rPr>
          <w:rFonts w:ascii="Times New Roman" w:hAnsi="Times New Roman" w:cs="Times New Roman"/>
          <w:sz w:val="26"/>
          <w:szCs w:val="26"/>
        </w:rPr>
        <w:t xml:space="preserve">, Постановления администрации </w:t>
      </w:r>
      <w:proofErr w:type="spellStart"/>
      <w:r w:rsidR="00AB1037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890B31">
        <w:rPr>
          <w:rFonts w:ascii="Times New Roman" w:hAnsi="Times New Roman" w:cs="Times New Roman"/>
          <w:sz w:val="26"/>
          <w:szCs w:val="26"/>
        </w:rPr>
        <w:t xml:space="preserve"> района от 12.08.2014 № 927 «Об утверждении перечня муниципальных программ муниципального образования «</w:t>
      </w:r>
      <w:proofErr w:type="spellStart"/>
      <w:r w:rsidR="00AB1037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890B31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BF78CC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AB1037" w:rsidRPr="00890B31">
        <w:rPr>
          <w:rFonts w:ascii="Times New Roman" w:hAnsi="Times New Roman" w:cs="Times New Roman"/>
          <w:sz w:val="26"/>
          <w:szCs w:val="26"/>
        </w:rPr>
        <w:t>(с изменениями и дополнениями).</w:t>
      </w:r>
      <w:proofErr w:type="gramEnd"/>
    </w:p>
    <w:p w:rsidR="00BF78CC" w:rsidRPr="00890B31" w:rsidRDefault="00BF78CC" w:rsidP="00094F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Согласно </w:t>
      </w:r>
      <w:r w:rsidR="00094FF9" w:rsidRPr="00890B31">
        <w:rPr>
          <w:rFonts w:ascii="Times New Roman" w:hAnsi="Times New Roman" w:cs="Times New Roman"/>
          <w:b w:val="0"/>
          <w:sz w:val="26"/>
          <w:szCs w:val="26"/>
        </w:rPr>
        <w:t>п. 20 части 4 Порядка № 883, внесение изменений в муниципальные программы осуществляется в порядке, предусмотренном для утверждения муниципальных программ</w:t>
      </w:r>
      <w:r w:rsidR="009818F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4FF9" w:rsidRPr="00890B31" w:rsidRDefault="005C54F6" w:rsidP="00094FF9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>Исходя из п</w:t>
      </w:r>
      <w:r w:rsidR="00094FF9" w:rsidRPr="00890B31">
        <w:rPr>
          <w:sz w:val="26"/>
          <w:szCs w:val="26"/>
        </w:rPr>
        <w:t>.</w:t>
      </w:r>
      <w:r w:rsidR="0040422F">
        <w:rPr>
          <w:sz w:val="26"/>
          <w:szCs w:val="26"/>
        </w:rPr>
        <w:t xml:space="preserve"> п.</w:t>
      </w:r>
      <w:r w:rsidR="00094FF9" w:rsidRPr="00890B31">
        <w:rPr>
          <w:sz w:val="26"/>
          <w:szCs w:val="26"/>
        </w:rPr>
        <w:t xml:space="preserve"> 14,15 Порядка № 883</w:t>
      </w:r>
    </w:p>
    <w:p w:rsidR="00094FF9" w:rsidRPr="00890B31" w:rsidRDefault="00094FF9" w:rsidP="00094FF9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b/>
          <w:sz w:val="26"/>
          <w:szCs w:val="26"/>
        </w:rPr>
        <w:t>«</w:t>
      </w:r>
      <w:r w:rsidRPr="00890B31">
        <w:rPr>
          <w:rStyle w:val="FontStyle11"/>
        </w:rPr>
        <w:t xml:space="preserve">14.Экономический отдел 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890B31" w:rsidRDefault="00094FF9" w:rsidP="00094FF9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890B31">
        <w:rPr>
          <w:rStyle w:val="FontStyle11"/>
        </w:rPr>
        <w:t>Шегарский</w:t>
      </w:r>
      <w:proofErr w:type="spellEnd"/>
      <w:r w:rsidRPr="00890B31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890B31" w:rsidRDefault="00094FF9" w:rsidP="00094FF9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890B31" w:rsidRDefault="00094FF9" w:rsidP="00094FF9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 xml:space="preserve">- обоснованности и системности программных мероприятий, сроков их реализации, </w:t>
      </w:r>
    </w:p>
    <w:p w:rsidR="00094FF9" w:rsidRPr="00890B31" w:rsidRDefault="00094FF9" w:rsidP="00094FF9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890B31" w:rsidRDefault="00094FF9" w:rsidP="00C74C8C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316BF5" w:rsidRDefault="00094FF9" w:rsidP="00094FF9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890B31">
        <w:rPr>
          <w:rStyle w:val="FontStyle11"/>
        </w:rPr>
        <w:t xml:space="preserve">15. Управление финансов 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</w:t>
      </w:r>
      <w:r w:rsidRPr="00316BF5">
        <w:rPr>
          <w:rStyle w:val="FontStyle11"/>
        </w:rPr>
        <w:t>программы по вопросам:</w:t>
      </w:r>
    </w:p>
    <w:p w:rsidR="00094FF9" w:rsidRPr="00890B31" w:rsidRDefault="00803A69" w:rsidP="00803A69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316BF5">
        <w:rPr>
          <w:rStyle w:val="FontStyle11"/>
        </w:rPr>
        <w:t xml:space="preserve">- </w:t>
      </w:r>
      <w:r w:rsidR="00094FF9" w:rsidRPr="00316BF5">
        <w:rPr>
          <w:rStyle w:val="FontStyle11"/>
        </w:rPr>
        <w:t>источников финансовых и планируемых объемов финансовых ресурсов, исходя из представленных экономических расчетов, а также документов, подтверждающих</w:t>
      </w:r>
      <w:r w:rsidR="00094FF9" w:rsidRPr="00890B31">
        <w:rPr>
          <w:rStyle w:val="FontStyle11"/>
        </w:rPr>
        <w:t xml:space="preserve"> </w:t>
      </w:r>
      <w:r w:rsidR="00094FF9" w:rsidRPr="00890B31">
        <w:rPr>
          <w:rStyle w:val="FontStyle11"/>
        </w:rPr>
        <w:lastRenderedPageBreak/>
        <w:t>финансовое обеспечение программы за счет средств федерального, областного и местного бюджетов.</w:t>
      </w:r>
    </w:p>
    <w:p w:rsidR="00094FF9" w:rsidRPr="00890B31" w:rsidRDefault="00803A69" w:rsidP="00803A69">
      <w:pPr>
        <w:pStyle w:val="Style2"/>
        <w:widowControl/>
        <w:spacing w:line="240" w:lineRule="auto"/>
        <w:ind w:firstLine="709"/>
        <w:rPr>
          <w:rStyle w:val="FontStyle11"/>
        </w:rPr>
      </w:pPr>
      <w:r w:rsidRPr="00890B31">
        <w:rPr>
          <w:rStyle w:val="FontStyle11"/>
        </w:rPr>
        <w:t xml:space="preserve">- </w:t>
      </w:r>
      <w:r w:rsidR="00094FF9" w:rsidRPr="00890B31">
        <w:rPr>
          <w:rStyle w:val="FontStyle11"/>
        </w:rPr>
        <w:t>соответствия объема принимаемых расходных обязательств возможностям доходной части местного бюджета,</w:t>
      </w:r>
    </w:p>
    <w:p w:rsidR="00094FF9" w:rsidRPr="00890B31" w:rsidRDefault="00803A69" w:rsidP="00803A69">
      <w:pPr>
        <w:pStyle w:val="Style2"/>
        <w:widowControl/>
        <w:spacing w:line="240" w:lineRule="auto"/>
        <w:ind w:firstLine="709"/>
        <w:rPr>
          <w:rStyle w:val="FontStyle11"/>
        </w:rPr>
      </w:pPr>
      <w:r w:rsidRPr="00890B31">
        <w:rPr>
          <w:rStyle w:val="FontStyle11"/>
        </w:rPr>
        <w:t xml:space="preserve">- </w:t>
      </w:r>
      <w:r w:rsidR="00094FF9" w:rsidRPr="00890B31">
        <w:rPr>
          <w:rStyle w:val="FontStyle11"/>
        </w:rPr>
        <w:t xml:space="preserve">соответствия </w:t>
      </w:r>
      <w:proofErr w:type="gramStart"/>
      <w:r w:rsidR="00094FF9" w:rsidRPr="00890B31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890B31">
        <w:rPr>
          <w:rStyle w:val="FontStyle11"/>
        </w:rPr>
        <w:t>.</w:t>
      </w:r>
      <w:r w:rsidR="005C54F6" w:rsidRPr="00890B31">
        <w:rPr>
          <w:rStyle w:val="FontStyle11"/>
        </w:rPr>
        <w:t>»</w:t>
      </w:r>
    </w:p>
    <w:p w:rsidR="005C54F6" w:rsidRPr="00890B31" w:rsidRDefault="005C54F6" w:rsidP="00094FF9">
      <w:pPr>
        <w:pStyle w:val="Style2"/>
        <w:widowControl/>
        <w:spacing w:line="240" w:lineRule="auto"/>
        <w:ind w:firstLine="709"/>
        <w:rPr>
          <w:rStyle w:val="FontStyle11"/>
        </w:rPr>
      </w:pPr>
      <w:r w:rsidRPr="00890B31">
        <w:rPr>
          <w:rStyle w:val="FontStyle11"/>
        </w:rPr>
        <w:t xml:space="preserve">к проекту программы (проекту внесения изменений в программу) должны прилагаться согласования (заключения) Экономического отдела 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и Управления финансов 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в соответствии с полномочиями</w:t>
      </w:r>
      <w:r w:rsidR="0040422F">
        <w:rPr>
          <w:rStyle w:val="FontStyle11"/>
        </w:rPr>
        <w:t>,</w:t>
      </w:r>
      <w:r w:rsidRPr="00890B31">
        <w:rPr>
          <w:rStyle w:val="FontStyle11"/>
        </w:rPr>
        <w:t xml:space="preserve"> определенными п. п. 14, 15 соответственно.       </w:t>
      </w:r>
    </w:p>
    <w:p w:rsidR="00C47A68" w:rsidRDefault="00094FF9" w:rsidP="005C54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C54F6" w:rsidRPr="00890B31">
        <w:rPr>
          <w:rFonts w:ascii="Times New Roman" w:hAnsi="Times New Roman" w:cs="Times New Roman"/>
          <w:b w:val="0"/>
          <w:sz w:val="26"/>
          <w:szCs w:val="26"/>
        </w:rPr>
        <w:t>К проекту постановления прилагается копия листа согласования</w:t>
      </w:r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 xml:space="preserve"> с визами заместителя Главы </w:t>
      </w:r>
      <w:proofErr w:type="spellStart"/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района по вопросам жизнеобеспечения А. О. </w:t>
      </w:r>
      <w:proofErr w:type="spellStart"/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>Тырышкина</w:t>
      </w:r>
      <w:proofErr w:type="spellEnd"/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>, начальника Управления финансов</w:t>
      </w:r>
      <w:r w:rsidR="00706D57" w:rsidRPr="00890B31">
        <w:rPr>
          <w:rFonts w:ascii="Times New Roman" w:hAnsi="Times New Roman" w:cs="Times New Roman"/>
          <w:b w:val="0"/>
          <w:sz w:val="26"/>
          <w:szCs w:val="26"/>
        </w:rPr>
        <w:t xml:space="preserve"> Т. Г. </w:t>
      </w:r>
      <w:proofErr w:type="spellStart"/>
      <w:r w:rsidR="00706D57" w:rsidRPr="00890B31">
        <w:rPr>
          <w:rFonts w:ascii="Times New Roman" w:hAnsi="Times New Roman" w:cs="Times New Roman"/>
          <w:b w:val="0"/>
          <w:sz w:val="26"/>
          <w:szCs w:val="26"/>
        </w:rPr>
        <w:t>Чернядевой</w:t>
      </w:r>
      <w:proofErr w:type="spellEnd"/>
      <w:r w:rsidR="00EC5589" w:rsidRPr="00890B31">
        <w:rPr>
          <w:rFonts w:ascii="Times New Roman" w:hAnsi="Times New Roman" w:cs="Times New Roman"/>
          <w:b w:val="0"/>
          <w:sz w:val="26"/>
          <w:szCs w:val="26"/>
        </w:rPr>
        <w:t>, начальника юридического отдела</w:t>
      </w:r>
      <w:r w:rsidR="00706D57" w:rsidRPr="00890B31">
        <w:rPr>
          <w:rFonts w:ascii="Times New Roman" w:hAnsi="Times New Roman" w:cs="Times New Roman"/>
          <w:b w:val="0"/>
          <w:sz w:val="26"/>
          <w:szCs w:val="26"/>
        </w:rPr>
        <w:t xml:space="preserve"> В. Б. </w:t>
      </w:r>
      <w:proofErr w:type="spellStart"/>
      <w:r w:rsidR="00706D57" w:rsidRPr="00890B31">
        <w:rPr>
          <w:rFonts w:ascii="Times New Roman" w:hAnsi="Times New Roman" w:cs="Times New Roman"/>
          <w:b w:val="0"/>
          <w:sz w:val="26"/>
          <w:szCs w:val="26"/>
        </w:rPr>
        <w:t>Прищепова</w:t>
      </w:r>
      <w:proofErr w:type="spellEnd"/>
      <w:r w:rsidR="00706D57" w:rsidRPr="00890B31">
        <w:rPr>
          <w:rFonts w:ascii="Times New Roman" w:hAnsi="Times New Roman" w:cs="Times New Roman"/>
          <w:b w:val="0"/>
          <w:sz w:val="26"/>
          <w:szCs w:val="26"/>
        </w:rPr>
        <w:t>.</w:t>
      </w:r>
      <w:r w:rsidR="00C47A68" w:rsidRPr="00890B31">
        <w:rPr>
          <w:rFonts w:ascii="Times New Roman" w:hAnsi="Times New Roman" w:cs="Times New Roman"/>
          <w:b w:val="0"/>
          <w:sz w:val="26"/>
          <w:szCs w:val="26"/>
        </w:rPr>
        <w:t xml:space="preserve"> Нет визы начальника экономического отдела, стоит отметка «в отпуске».</w:t>
      </w:r>
    </w:p>
    <w:p w:rsidR="0040422F" w:rsidRPr="00890B31" w:rsidRDefault="0040422F" w:rsidP="005C54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Данный лист согласования не 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>отвечает нормам</w:t>
      </w:r>
      <w:r w:rsidR="003E576F" w:rsidRPr="003E576F">
        <w:t xml:space="preserve"> </w:t>
      </w:r>
      <w:r w:rsidR="003E576F" w:rsidRPr="003E576F">
        <w:rPr>
          <w:rFonts w:ascii="Times New Roman" w:hAnsi="Times New Roman" w:cs="Times New Roman"/>
          <w:b w:val="0"/>
          <w:sz w:val="26"/>
          <w:szCs w:val="26"/>
        </w:rPr>
        <w:t>Поряд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>ка</w:t>
      </w:r>
      <w:r w:rsidR="003E576F" w:rsidRPr="003E576F">
        <w:rPr>
          <w:rFonts w:ascii="Times New Roman" w:hAnsi="Times New Roman" w:cs="Times New Roman"/>
          <w:b w:val="0"/>
          <w:sz w:val="26"/>
          <w:szCs w:val="26"/>
        </w:rPr>
        <w:t xml:space="preserve"> № 883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67777D" w:rsidRPr="00890B31" w:rsidRDefault="00C47A68" w:rsidP="005C54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(изменений, вносимых в муниципальные программы) 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</w:t>
      </w:r>
      <w:r w:rsidR="003E576F" w:rsidRPr="003E576F">
        <w:rPr>
          <w:rFonts w:ascii="Times New Roman" w:hAnsi="Times New Roman" w:cs="Times New Roman"/>
          <w:b w:val="0"/>
          <w:sz w:val="26"/>
          <w:szCs w:val="26"/>
        </w:rPr>
        <w:t>Порядк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>ом</w:t>
      </w:r>
      <w:r w:rsidR="003E576F" w:rsidRPr="003E576F">
        <w:rPr>
          <w:rFonts w:ascii="Times New Roman" w:hAnsi="Times New Roman" w:cs="Times New Roman"/>
          <w:b w:val="0"/>
          <w:sz w:val="26"/>
          <w:szCs w:val="26"/>
        </w:rPr>
        <w:t xml:space="preserve"> № 883</w:t>
      </w:r>
      <w:r w:rsidR="003E576F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Pr="00890B31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67777D" w:rsidRPr="00890B31" w:rsidRDefault="0067777D" w:rsidP="005C54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>Имеются юридико-технические замечания к проекту постановления о внесении изменений в муниципальную программу:</w:t>
      </w:r>
    </w:p>
    <w:p w:rsidR="007B13BB" w:rsidRPr="00890B31" w:rsidRDefault="0067777D" w:rsidP="009818F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0B31">
        <w:rPr>
          <w:rFonts w:ascii="Times New Roman" w:hAnsi="Times New Roman" w:cs="Times New Roman"/>
          <w:sz w:val="26"/>
          <w:szCs w:val="26"/>
        </w:rPr>
        <w:t xml:space="preserve">изменения вносятся в приложение, утвержденное постановлением 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районна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2021-2023 годы», соответственно приложени</w:t>
      </w:r>
      <w:r w:rsidR="005F1FC4" w:rsidRPr="00890B31">
        <w:rPr>
          <w:rFonts w:ascii="Times New Roman" w:hAnsi="Times New Roman" w:cs="Times New Roman"/>
          <w:sz w:val="26"/>
          <w:szCs w:val="26"/>
        </w:rPr>
        <w:t>е</w:t>
      </w:r>
      <w:r w:rsidRPr="00890B31">
        <w:rPr>
          <w:rFonts w:ascii="Times New Roman" w:hAnsi="Times New Roman" w:cs="Times New Roman"/>
          <w:sz w:val="26"/>
          <w:szCs w:val="26"/>
        </w:rPr>
        <w:t xml:space="preserve"> к проекту постановления </w:t>
      </w:r>
      <w:r w:rsidR="005F1FC4" w:rsidRPr="00890B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F1FC4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F1FC4" w:rsidRPr="00890B31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="005F1FC4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F1FC4" w:rsidRPr="00890B31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="005F1FC4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proofErr w:type="gramEnd"/>
      <w:r w:rsidR="005F1FC4" w:rsidRPr="00890B3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7B13BB" w:rsidRPr="00890B31">
        <w:rPr>
          <w:rFonts w:ascii="Times New Roman" w:hAnsi="Times New Roman" w:cs="Times New Roman"/>
          <w:sz w:val="26"/>
          <w:szCs w:val="26"/>
        </w:rPr>
        <w:t xml:space="preserve"> н</w:t>
      </w:r>
      <w:r w:rsidR="005F1FC4" w:rsidRPr="00890B31">
        <w:rPr>
          <w:rFonts w:ascii="Times New Roman" w:hAnsi="Times New Roman" w:cs="Times New Roman"/>
          <w:sz w:val="26"/>
          <w:szCs w:val="26"/>
        </w:rPr>
        <w:t>а 2021-2023 годы», представленно</w:t>
      </w:r>
      <w:r w:rsidR="007B13BB" w:rsidRPr="00890B31">
        <w:rPr>
          <w:rFonts w:ascii="Times New Roman" w:hAnsi="Times New Roman" w:cs="Times New Roman"/>
          <w:sz w:val="26"/>
          <w:szCs w:val="26"/>
        </w:rPr>
        <w:t>е</w:t>
      </w:r>
      <w:r w:rsidR="005F1FC4" w:rsidRPr="00890B31">
        <w:rPr>
          <w:rFonts w:ascii="Times New Roman" w:hAnsi="Times New Roman" w:cs="Times New Roman"/>
          <w:sz w:val="26"/>
          <w:szCs w:val="26"/>
        </w:rPr>
        <w:t xml:space="preserve"> на экспертизу должно быть одно. В представленном проекте находится 3 приложения, что нарушает структуру муниципальной программы</w:t>
      </w:r>
      <w:r w:rsidR="007B13BB" w:rsidRPr="00890B31">
        <w:rPr>
          <w:rFonts w:ascii="Times New Roman" w:hAnsi="Times New Roman" w:cs="Times New Roman"/>
          <w:sz w:val="26"/>
          <w:szCs w:val="26"/>
        </w:rPr>
        <w:t>, утвержденной постановлением от 30.09.2020 № 887.</w:t>
      </w:r>
    </w:p>
    <w:p w:rsidR="002C640C" w:rsidRPr="00890B31" w:rsidRDefault="007B13BB" w:rsidP="009818F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п. 3</w:t>
      </w:r>
      <w:r w:rsidR="002C640C" w:rsidRPr="00890B31">
        <w:rPr>
          <w:rFonts w:ascii="Times New Roman" w:hAnsi="Times New Roman" w:cs="Times New Roman"/>
          <w:sz w:val="26"/>
          <w:szCs w:val="26"/>
        </w:rPr>
        <w:t xml:space="preserve"> постановления о внесении изменений предусмотрено, что постановление вступает в силу с момента его официального опубликования и распространяется на правоотношения, возникшие с 01.01.2021 года. </w:t>
      </w:r>
      <w:proofErr w:type="gramStart"/>
      <w:r w:rsidR="002C640C" w:rsidRPr="00890B31">
        <w:rPr>
          <w:rFonts w:ascii="Times New Roman" w:hAnsi="Times New Roman" w:cs="Times New Roman"/>
          <w:sz w:val="26"/>
          <w:szCs w:val="26"/>
        </w:rPr>
        <w:t xml:space="preserve">Из пояснительной записки, представленной в Контрольно-счетный орган следует, что изменения вносятся в связи </w:t>
      </w:r>
      <w:r w:rsidR="002C640C" w:rsidRPr="0058072C">
        <w:rPr>
          <w:rFonts w:ascii="Times New Roman" w:hAnsi="Times New Roman" w:cs="Times New Roman"/>
          <w:sz w:val="26"/>
          <w:szCs w:val="26"/>
        </w:rPr>
        <w:t>изменением объема финансирования</w:t>
      </w:r>
      <w:r w:rsidR="002C640C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FE27DC" w:rsidRPr="00890B31">
        <w:rPr>
          <w:rFonts w:ascii="Times New Roman" w:hAnsi="Times New Roman" w:cs="Times New Roman"/>
          <w:sz w:val="26"/>
          <w:szCs w:val="26"/>
        </w:rPr>
        <w:t>на реализацию данной муниципальной программы</w:t>
      </w:r>
      <w:r w:rsidR="00291710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FE27DC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2C640C" w:rsidRPr="00890B31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proofErr w:type="spellStart"/>
      <w:r w:rsidR="002C640C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2C640C" w:rsidRPr="00890B31">
        <w:rPr>
          <w:rFonts w:ascii="Times New Roman" w:hAnsi="Times New Roman" w:cs="Times New Roman"/>
          <w:sz w:val="26"/>
          <w:szCs w:val="26"/>
        </w:rPr>
        <w:t xml:space="preserve"> района от 19.07.2022 г. № 221 «О внесении изменений </w:t>
      </w:r>
      <w:r w:rsidR="00FE27DC" w:rsidRPr="00890B31">
        <w:rPr>
          <w:rFonts w:ascii="Times New Roman" w:hAnsi="Times New Roman" w:cs="Times New Roman"/>
          <w:sz w:val="26"/>
          <w:szCs w:val="26"/>
        </w:rPr>
        <w:t xml:space="preserve">в решение Думы </w:t>
      </w:r>
      <w:proofErr w:type="spellStart"/>
      <w:r w:rsidR="00FE27DC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FE27DC" w:rsidRPr="00890B31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="00FE27DC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FE27DC" w:rsidRPr="00890B31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</w:t>
      </w:r>
      <w:r w:rsidR="003D411A" w:rsidRPr="00890B3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D411A" w:rsidRPr="00890B31">
        <w:rPr>
          <w:rFonts w:ascii="Times New Roman" w:hAnsi="Times New Roman" w:cs="Times New Roman"/>
          <w:sz w:val="26"/>
          <w:szCs w:val="26"/>
        </w:rPr>
        <w:t xml:space="preserve"> Соответственно действие проекта постановления не может распространят</w:t>
      </w:r>
      <w:r w:rsidR="00C74C8C" w:rsidRPr="00890B31">
        <w:rPr>
          <w:rFonts w:ascii="Times New Roman" w:hAnsi="Times New Roman" w:cs="Times New Roman"/>
          <w:sz w:val="26"/>
          <w:szCs w:val="26"/>
        </w:rPr>
        <w:t>ь</w:t>
      </w:r>
      <w:r w:rsidR="003D411A" w:rsidRPr="00890B31">
        <w:rPr>
          <w:rFonts w:ascii="Times New Roman" w:hAnsi="Times New Roman" w:cs="Times New Roman"/>
          <w:sz w:val="26"/>
          <w:szCs w:val="26"/>
        </w:rPr>
        <w:t xml:space="preserve">ся ранее принятия решения Думой – 19.07.2022 г.  </w:t>
      </w:r>
      <w:r w:rsidR="002C640C" w:rsidRPr="00890B31">
        <w:rPr>
          <w:rFonts w:ascii="Times New Roman" w:hAnsi="Times New Roman" w:cs="Times New Roman"/>
          <w:sz w:val="26"/>
          <w:szCs w:val="26"/>
        </w:rPr>
        <w:t xml:space="preserve">  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18F3" w:rsidRDefault="009818F3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890B31" w:rsidRDefault="008F5F60" w:rsidP="00316B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B31">
        <w:rPr>
          <w:rFonts w:ascii="Times New Roman" w:hAnsi="Times New Roman" w:cs="Times New Roman"/>
          <w:b/>
          <w:sz w:val="26"/>
          <w:szCs w:val="26"/>
        </w:rPr>
        <w:t>Анализ соответствия целей и задач Проекта основным направлениям</w:t>
      </w:r>
      <w:r w:rsidR="00901AB9" w:rsidRPr="00890B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b/>
          <w:sz w:val="26"/>
          <w:szCs w:val="26"/>
        </w:rPr>
        <w:t xml:space="preserve">государственной политики Российской Федерации и </w:t>
      </w:r>
      <w:r w:rsidR="00901AB9" w:rsidRPr="00890B31">
        <w:rPr>
          <w:rFonts w:ascii="Times New Roman" w:hAnsi="Times New Roman" w:cs="Times New Roman"/>
          <w:b/>
          <w:sz w:val="26"/>
          <w:szCs w:val="26"/>
        </w:rPr>
        <w:t>Томской области.</w:t>
      </w:r>
    </w:p>
    <w:p w:rsidR="00316BF5" w:rsidRDefault="00316BF5" w:rsidP="006E1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36F" w:rsidRPr="00890B31" w:rsidRDefault="006E136F" w:rsidP="006E1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Согласно п.2 Порядка № 833 муниципальная программа – документ стратегического планирования, представляющий собой комплекс взаимоувязанных по </w:t>
      </w:r>
      <w:r w:rsidRPr="00890B31">
        <w:rPr>
          <w:rFonts w:ascii="Times New Roman" w:hAnsi="Times New Roman" w:cs="Times New Roman"/>
          <w:sz w:val="26"/>
          <w:szCs w:val="26"/>
        </w:rPr>
        <w:lastRenderedPageBreak/>
        <w:t xml:space="preserve">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деятельности. </w:t>
      </w:r>
    </w:p>
    <w:p w:rsidR="006E136F" w:rsidRPr="00890B31" w:rsidRDefault="006E136F" w:rsidP="006E1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0B31">
        <w:rPr>
          <w:rFonts w:ascii="Times New Roman" w:hAnsi="Times New Roman" w:cs="Times New Roman"/>
          <w:sz w:val="26"/>
          <w:szCs w:val="26"/>
        </w:rPr>
        <w:t>Согласно п. 7) статьи 3 Федерального закон от 28.06.2014 № 172-ФЗ (ред. от 31.07.2020) "О стратегическом планировании в Российской Федерации"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</w:t>
      </w:r>
      <w:r w:rsidR="00757F09" w:rsidRPr="00890B31">
        <w:rPr>
          <w:rFonts w:ascii="Times New Roman" w:hAnsi="Times New Roman" w:cs="Times New Roman"/>
          <w:sz w:val="26"/>
          <w:szCs w:val="26"/>
        </w:rPr>
        <w:t>тываемых в рамках целеполагания.</w:t>
      </w:r>
      <w:proofErr w:type="gramEnd"/>
    </w:p>
    <w:p w:rsidR="006E136F" w:rsidRPr="00890B31" w:rsidRDefault="006E136F" w:rsidP="006E1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A5D">
        <w:rPr>
          <w:rFonts w:ascii="Times New Roman" w:hAnsi="Times New Roman" w:cs="Times New Roman"/>
          <w:sz w:val="26"/>
          <w:szCs w:val="26"/>
        </w:rPr>
        <w:t>Таким образом</w:t>
      </w:r>
      <w:r w:rsidR="00BA0E39" w:rsidRPr="005D0A5D">
        <w:rPr>
          <w:rFonts w:ascii="Times New Roman" w:hAnsi="Times New Roman" w:cs="Times New Roman"/>
          <w:sz w:val="26"/>
          <w:szCs w:val="26"/>
        </w:rPr>
        <w:t>,</w:t>
      </w:r>
      <w:r w:rsidRPr="005D0A5D">
        <w:rPr>
          <w:rFonts w:ascii="Times New Roman" w:hAnsi="Times New Roman" w:cs="Times New Roman"/>
          <w:sz w:val="26"/>
          <w:szCs w:val="26"/>
        </w:rPr>
        <w:t xml:space="preserve"> планируемые </w:t>
      </w:r>
      <w:r w:rsidR="00BA0E39" w:rsidRPr="005D0A5D">
        <w:rPr>
          <w:rFonts w:ascii="Times New Roman" w:hAnsi="Times New Roman" w:cs="Times New Roman"/>
          <w:sz w:val="26"/>
          <w:szCs w:val="26"/>
        </w:rPr>
        <w:t>цели</w:t>
      </w:r>
      <w:r w:rsidR="004F174C" w:rsidRPr="005D0A5D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5D0A5D">
        <w:rPr>
          <w:rFonts w:ascii="Times New Roman" w:hAnsi="Times New Roman" w:cs="Times New Roman"/>
          <w:sz w:val="26"/>
          <w:szCs w:val="26"/>
        </w:rPr>
        <w:t xml:space="preserve">, </w:t>
      </w:r>
      <w:r w:rsidR="004F174C" w:rsidRPr="005D0A5D">
        <w:rPr>
          <w:rFonts w:ascii="Times New Roman" w:hAnsi="Times New Roman" w:cs="Times New Roman"/>
          <w:sz w:val="26"/>
          <w:szCs w:val="26"/>
        </w:rPr>
        <w:t xml:space="preserve">должны </w:t>
      </w:r>
      <w:proofErr w:type="spellStart"/>
      <w:r w:rsidRPr="005D0A5D">
        <w:rPr>
          <w:rFonts w:ascii="Times New Roman" w:hAnsi="Times New Roman" w:cs="Times New Roman"/>
          <w:sz w:val="26"/>
          <w:szCs w:val="26"/>
        </w:rPr>
        <w:t>взаимоувязыват</w:t>
      </w:r>
      <w:r w:rsidR="004F174C" w:rsidRPr="005D0A5D">
        <w:rPr>
          <w:rFonts w:ascii="Times New Roman" w:hAnsi="Times New Roman" w:cs="Times New Roman"/>
          <w:sz w:val="26"/>
          <w:szCs w:val="26"/>
        </w:rPr>
        <w:t>ь</w:t>
      </w:r>
      <w:r w:rsidRPr="005D0A5D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Pr="005D0A5D">
        <w:rPr>
          <w:rFonts w:ascii="Times New Roman" w:hAnsi="Times New Roman" w:cs="Times New Roman"/>
          <w:sz w:val="26"/>
          <w:szCs w:val="26"/>
        </w:rPr>
        <w:t xml:space="preserve"> по задачам, срокам осуществления, и ресурсам, обеспечивающи</w:t>
      </w:r>
      <w:r w:rsidR="004F174C" w:rsidRPr="005D0A5D">
        <w:rPr>
          <w:rFonts w:ascii="Times New Roman" w:hAnsi="Times New Roman" w:cs="Times New Roman"/>
          <w:sz w:val="26"/>
          <w:szCs w:val="26"/>
        </w:rPr>
        <w:t>м</w:t>
      </w:r>
      <w:r w:rsidRPr="005D0A5D">
        <w:rPr>
          <w:rFonts w:ascii="Times New Roman" w:hAnsi="Times New Roman" w:cs="Times New Roman"/>
          <w:sz w:val="26"/>
          <w:szCs w:val="26"/>
        </w:rPr>
        <w:t xml:space="preserve"> наиболее эффективное достижение целей и решение задач </w:t>
      </w:r>
      <w:r w:rsidR="004F174C" w:rsidRPr="005D0A5D">
        <w:rPr>
          <w:rFonts w:ascii="Times New Roman" w:hAnsi="Times New Roman" w:cs="Times New Roman"/>
          <w:sz w:val="26"/>
          <w:szCs w:val="26"/>
        </w:rPr>
        <w:t>приоритетам государственной политики Российской Федерации, приоритетам государственной политики Томской области в сфере жилищно-коммунального хозяйства</w:t>
      </w:r>
      <w:r w:rsidR="00C21952" w:rsidRPr="005D0A5D">
        <w:rPr>
          <w:rFonts w:ascii="Times New Roman" w:hAnsi="Times New Roman" w:cs="Times New Roman"/>
          <w:sz w:val="26"/>
          <w:szCs w:val="26"/>
        </w:rPr>
        <w:t xml:space="preserve">, </w:t>
      </w:r>
      <w:r w:rsidR="005D0A5D" w:rsidRPr="005D0A5D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C21952" w:rsidRPr="005D0A5D">
        <w:rPr>
          <w:rFonts w:ascii="Times New Roman" w:hAnsi="Times New Roman" w:cs="Times New Roman"/>
          <w:sz w:val="26"/>
          <w:szCs w:val="26"/>
        </w:rPr>
        <w:t xml:space="preserve">приоритетам </w:t>
      </w:r>
      <w:r w:rsidR="004F174C" w:rsidRPr="005D0A5D">
        <w:rPr>
          <w:rFonts w:ascii="Times New Roman" w:hAnsi="Times New Roman" w:cs="Times New Roman"/>
          <w:sz w:val="26"/>
          <w:szCs w:val="26"/>
        </w:rPr>
        <w:t>Стратегии социально - экономического развития муниципального образования.</w:t>
      </w:r>
      <w:r w:rsidR="004F174C"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Приоритеты государственной политики Российской Федерации в сфере</w:t>
      </w:r>
      <w:r w:rsidR="00901AB9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жилищно-коммунального хозяйства определены Указом</w:t>
      </w:r>
      <w:r w:rsidR="00AB1037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Президента Российской Федерации от 07.05.2018 № 204 «О национальных целях</w:t>
      </w:r>
      <w:r w:rsidR="00AB1037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 стратегических задачах развития Российской Федерации на период до 2024 года».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 числу таких приоритетов относятся: обеспечение безопасности проживания</w:t>
      </w:r>
      <w:r w:rsidR="00E41A26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в </w:t>
      </w:r>
      <w:r w:rsidR="00E41A26" w:rsidRPr="00890B31">
        <w:rPr>
          <w:rFonts w:ascii="Times New Roman" w:hAnsi="Times New Roman" w:cs="Times New Roman"/>
          <w:sz w:val="26"/>
          <w:szCs w:val="26"/>
        </w:rPr>
        <w:t>районе,</w:t>
      </w:r>
      <w:r w:rsidRPr="00890B31">
        <w:rPr>
          <w:rFonts w:ascii="Times New Roman" w:hAnsi="Times New Roman" w:cs="Times New Roman"/>
          <w:sz w:val="26"/>
          <w:szCs w:val="26"/>
        </w:rPr>
        <w:t xml:space="preserve"> формирование комфортной среды</w:t>
      </w:r>
      <w:r w:rsidR="00E41A26" w:rsidRPr="00890B31">
        <w:rPr>
          <w:rFonts w:ascii="Times New Roman" w:hAnsi="Times New Roman" w:cs="Times New Roman"/>
          <w:sz w:val="26"/>
          <w:szCs w:val="26"/>
        </w:rPr>
        <w:t xml:space="preserve">, через </w:t>
      </w:r>
      <w:r w:rsidRPr="00890B31">
        <w:rPr>
          <w:rFonts w:ascii="Times New Roman" w:hAnsi="Times New Roman" w:cs="Times New Roman"/>
          <w:sz w:val="26"/>
          <w:szCs w:val="26"/>
        </w:rPr>
        <w:t>модернизаци</w:t>
      </w:r>
      <w:r w:rsidR="00EE3E58" w:rsidRPr="00890B31">
        <w:rPr>
          <w:rFonts w:ascii="Times New Roman" w:hAnsi="Times New Roman" w:cs="Times New Roman"/>
          <w:sz w:val="26"/>
          <w:szCs w:val="26"/>
        </w:rPr>
        <w:t>ю</w:t>
      </w:r>
      <w:r w:rsidRPr="00890B31">
        <w:rPr>
          <w:rFonts w:ascii="Times New Roman" w:hAnsi="Times New Roman" w:cs="Times New Roman"/>
          <w:sz w:val="26"/>
          <w:szCs w:val="26"/>
        </w:rPr>
        <w:t xml:space="preserve"> инженерной</w:t>
      </w:r>
      <w:r w:rsidR="00E41A26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инфраструктуры</w:t>
      </w:r>
      <w:r w:rsidR="00E41A26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 комплексного развития инженерной, коммунальной инфраструктур</w:t>
      </w:r>
      <w:r w:rsidR="00E41A26" w:rsidRPr="00890B31">
        <w:rPr>
          <w:rFonts w:ascii="Times New Roman" w:hAnsi="Times New Roman" w:cs="Times New Roman"/>
          <w:sz w:val="26"/>
          <w:szCs w:val="26"/>
        </w:rPr>
        <w:t>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Инструментами для реализации указанных приоритетов являются: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государственная программа Российской Федерации «Обеспечение доступным</w:t>
      </w:r>
      <w:r w:rsidR="00634589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 комфортным жильем и коммунальными услугами граждан Российской</w:t>
      </w:r>
      <w:r w:rsidR="00634589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Федерации», утвержденная постановлением Правительства Российской Федерации</w:t>
      </w:r>
      <w:r w:rsidR="00634589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от 30.12.2017 № 1710;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</w:t>
      </w:r>
      <w:r w:rsidR="00634589" w:rsidRPr="00890B31">
        <w:rPr>
          <w:rFonts w:ascii="Times New Roman" w:hAnsi="Times New Roman" w:cs="Times New Roman"/>
          <w:sz w:val="26"/>
          <w:szCs w:val="26"/>
        </w:rPr>
        <w:t>Томской области</w:t>
      </w:r>
      <w:r w:rsidRPr="00890B31">
        <w:rPr>
          <w:rFonts w:ascii="Times New Roman" w:hAnsi="Times New Roman" w:cs="Times New Roman"/>
          <w:sz w:val="26"/>
          <w:szCs w:val="26"/>
        </w:rPr>
        <w:t xml:space="preserve"> в сфере</w:t>
      </w:r>
      <w:r w:rsidR="00634589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жилищно-коммунального хозяйства определены:</w:t>
      </w:r>
    </w:p>
    <w:p w:rsidR="001603FE" w:rsidRPr="00890B31" w:rsidRDefault="001603FE" w:rsidP="0016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Томской области до 30 года, утвержденной постановлением Законодательной Думы Томской области от 26.03.2015 № 2580</w:t>
      </w:r>
      <w:r w:rsidR="00651714">
        <w:rPr>
          <w:rFonts w:ascii="Times New Roman" w:hAnsi="Times New Roman" w:cs="Times New Roman"/>
          <w:sz w:val="26"/>
          <w:szCs w:val="26"/>
        </w:rPr>
        <w:t>;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государственной программой «</w:t>
      </w:r>
      <w:r w:rsidR="001603FE" w:rsidRPr="00890B31">
        <w:rPr>
          <w:rFonts w:ascii="Times New Roman" w:hAnsi="Times New Roman" w:cs="Times New Roman"/>
          <w:sz w:val="26"/>
          <w:szCs w:val="26"/>
        </w:rPr>
        <w:t>Развитие коммунальной инфраструктуры Томской области</w:t>
      </w:r>
      <w:r w:rsidRPr="00890B31">
        <w:rPr>
          <w:rFonts w:ascii="Times New Roman" w:hAnsi="Times New Roman" w:cs="Times New Roman"/>
          <w:sz w:val="26"/>
          <w:szCs w:val="26"/>
        </w:rPr>
        <w:t>»,</w:t>
      </w:r>
      <w:r w:rsidR="001603FE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</w:t>
      </w:r>
      <w:r w:rsidR="001603FE" w:rsidRPr="00890B31">
        <w:rPr>
          <w:rFonts w:ascii="Times New Roman" w:hAnsi="Times New Roman" w:cs="Times New Roman"/>
          <w:sz w:val="26"/>
          <w:szCs w:val="26"/>
        </w:rPr>
        <w:t xml:space="preserve">Администрации Томской области </w:t>
      </w:r>
      <w:r w:rsidRPr="00890B31">
        <w:rPr>
          <w:rFonts w:ascii="Times New Roman" w:hAnsi="Times New Roman" w:cs="Times New Roman"/>
          <w:sz w:val="26"/>
          <w:szCs w:val="26"/>
        </w:rPr>
        <w:t xml:space="preserve">от </w:t>
      </w:r>
      <w:r w:rsidR="001603FE" w:rsidRPr="00890B31">
        <w:rPr>
          <w:rFonts w:ascii="Times New Roman" w:hAnsi="Times New Roman" w:cs="Times New Roman"/>
          <w:sz w:val="26"/>
          <w:szCs w:val="26"/>
        </w:rPr>
        <w:t xml:space="preserve">                    27 сентября 2019 г. N 346а</w:t>
      </w:r>
      <w:r w:rsidR="00BB2DA1" w:rsidRPr="00890B31">
        <w:rPr>
          <w:rFonts w:ascii="Times New Roman" w:hAnsi="Times New Roman" w:cs="Times New Roman"/>
          <w:sz w:val="26"/>
          <w:szCs w:val="26"/>
        </w:rPr>
        <w:t>.</w:t>
      </w:r>
    </w:p>
    <w:p w:rsidR="00411B41" w:rsidRDefault="00411B41" w:rsidP="00A63562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Приоритеты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890B31">
        <w:rPr>
          <w:rFonts w:ascii="Times New Roman" w:hAnsi="Times New Roman" w:cs="Times New Roman"/>
          <w:sz w:val="26"/>
          <w:szCs w:val="26"/>
        </w:rPr>
        <w:t xml:space="preserve">сфере жилищно-коммунального хозяйства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</w:t>
      </w:r>
      <w:r w:rsidRPr="00890B31">
        <w:rPr>
          <w:rFonts w:ascii="Times New Roman" w:hAnsi="Times New Roman" w:cs="Times New Roman"/>
          <w:sz w:val="26"/>
          <w:szCs w:val="26"/>
        </w:rPr>
        <w:t>определены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3562" w:rsidRPr="00890B31" w:rsidRDefault="00A63562" w:rsidP="00A63562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 xml:space="preserve">Постановлением  администрации </w:t>
      </w:r>
      <w:proofErr w:type="spellStart"/>
      <w:r w:rsidRPr="00890B31">
        <w:rPr>
          <w:rFonts w:ascii="Times New Roman" w:hAnsi="Times New Roman" w:cs="Times New Roman"/>
          <w:spacing w:val="-1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pacing w:val="-1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spacing w:val="-1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pacing w:val="-1"/>
          <w:sz w:val="26"/>
          <w:szCs w:val="26"/>
        </w:rPr>
        <w:t xml:space="preserve"> район» на 2021-2023 годы» была утверждена программа с целями:</w:t>
      </w:r>
    </w:p>
    <w:p w:rsidR="00A63562" w:rsidRPr="00890B31" w:rsidRDefault="00A63562" w:rsidP="00A63562">
      <w:pPr>
        <w:widowControl w:val="0"/>
        <w:tabs>
          <w:tab w:val="left" w:pos="3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«Разработка</w:t>
      </w:r>
      <w:r w:rsidRPr="00890B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единого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Pr="00890B3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мероприятий,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направленных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на</w:t>
      </w:r>
      <w:r w:rsidRPr="00890B31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обеспечение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оптимальных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решений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системных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проблем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в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области</w:t>
      </w:r>
      <w:r w:rsidRPr="00890B31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функционирования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развития</w:t>
      </w:r>
      <w:r w:rsidRPr="00890B3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коммунальной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инфраструктуры,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в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целях:</w:t>
      </w:r>
    </w:p>
    <w:p w:rsidR="00A63562" w:rsidRPr="00890B31" w:rsidRDefault="00A63562" w:rsidP="00A63562">
      <w:pPr>
        <w:widowControl w:val="0"/>
        <w:tabs>
          <w:tab w:val="left" w:pos="6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- повышения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уровня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надежности,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качества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эффективности</w:t>
      </w:r>
      <w:r w:rsidRPr="00890B31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Pr="00890B31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комплекса;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lastRenderedPageBreak/>
        <w:t xml:space="preserve">- обновления 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модернизации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основных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фондов</w:t>
      </w:r>
      <w:r w:rsidRPr="00890B31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коммунального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комплекса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в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соответствии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с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современными</w:t>
      </w:r>
      <w:r w:rsidRPr="00890B31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требованиями</w:t>
      </w:r>
      <w:r w:rsidRPr="00890B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к</w:t>
      </w:r>
      <w:r w:rsidRPr="00890B31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технологии</w:t>
      </w:r>
      <w:r w:rsidRPr="00890B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</w:t>
      </w:r>
      <w:r w:rsidRPr="00890B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качеству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2"/>
          <w:sz w:val="26"/>
          <w:szCs w:val="26"/>
        </w:rPr>
        <w:t>услуг</w:t>
      </w:r>
      <w:r w:rsidRPr="00890B3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и</w:t>
      </w:r>
      <w:r w:rsidRPr="00890B3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улучшения</w:t>
      </w:r>
      <w:r w:rsidRPr="00890B31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экологической</w:t>
      </w:r>
      <w:r w:rsidRPr="00890B3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pacing w:val="-1"/>
          <w:sz w:val="26"/>
          <w:szCs w:val="26"/>
        </w:rPr>
        <w:t>ситуации</w:t>
      </w:r>
      <w:proofErr w:type="gramStart"/>
      <w:r w:rsidRPr="00890B31">
        <w:rPr>
          <w:rFonts w:ascii="Times New Roman" w:hAnsi="Times New Roman" w:cs="Times New Roman"/>
          <w:spacing w:val="-1"/>
          <w:sz w:val="26"/>
          <w:szCs w:val="26"/>
        </w:rPr>
        <w:t>.»</w:t>
      </w:r>
      <w:proofErr w:type="gramEnd"/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и задачами: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«1. Инженерно-техническая оптимизация коммунальных систем.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2. Взаимосвязанное перспективное планирование развития систем.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90B31">
        <w:rPr>
          <w:rFonts w:ascii="Times New Roman" w:hAnsi="Times New Roman" w:cs="Times New Roman"/>
          <w:spacing w:val="-1"/>
          <w:sz w:val="26"/>
          <w:szCs w:val="26"/>
        </w:rPr>
        <w:t>3. Повышение надежности систем и качества предоставления коммунальных услуг</w:t>
      </w:r>
      <w:proofErr w:type="gramStart"/>
      <w:r w:rsidRPr="00890B31">
        <w:rPr>
          <w:rFonts w:ascii="Times New Roman" w:hAnsi="Times New Roman" w:cs="Times New Roman"/>
          <w:spacing w:val="-1"/>
          <w:sz w:val="26"/>
          <w:szCs w:val="26"/>
        </w:rPr>
        <w:t>.»</w:t>
      </w:r>
      <w:proofErr w:type="gramEnd"/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В течение 2021-2022 г. г. цели и задачи программы были изменены </w:t>
      </w:r>
      <w:proofErr w:type="gramStart"/>
      <w:r w:rsidRPr="00890B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90B31">
        <w:rPr>
          <w:rFonts w:ascii="Times New Roman" w:hAnsi="Times New Roman" w:cs="Times New Roman"/>
          <w:sz w:val="26"/>
          <w:szCs w:val="26"/>
        </w:rPr>
        <w:t>: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«Развитие и модернизация коммунальной инфраструктуры в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Шегарском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районе, повышение уровня надежности, качества и эффективности работы коммунального комплекса»</w:t>
      </w:r>
    </w:p>
    <w:p w:rsidR="00A63562" w:rsidRPr="00890B31" w:rsidRDefault="00411B41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63562" w:rsidRPr="00890B31">
        <w:rPr>
          <w:rFonts w:ascii="Times New Roman" w:hAnsi="Times New Roman" w:cs="Times New Roman"/>
          <w:sz w:val="26"/>
          <w:szCs w:val="26"/>
        </w:rPr>
        <w:t xml:space="preserve">Задачи проекта: 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Задача 1. Подготовка объектов коммунального комплекса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к прохождению отопительного сезона.</w:t>
      </w:r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Задача 2. Модернизация (обновление), создание (строительство, реконструкция) инженерной инфраструктуры коммунального комплекса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Start"/>
      <w:r w:rsidRPr="00890B31">
        <w:rPr>
          <w:rFonts w:ascii="Times New Roman" w:hAnsi="Times New Roman" w:cs="Times New Roman"/>
          <w:sz w:val="26"/>
          <w:szCs w:val="26"/>
        </w:rPr>
        <w:t>.</w:t>
      </w:r>
      <w:r w:rsidR="00411B41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63562" w:rsidRPr="00890B31" w:rsidRDefault="00A63562" w:rsidP="00A63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Причина изменения целей и задач не известны (документы не предоставлены).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Цели и задачи Проекта</w:t>
      </w:r>
      <w:r w:rsidR="00757F09" w:rsidRPr="00890B31">
        <w:rPr>
          <w:rFonts w:ascii="Times New Roman" w:hAnsi="Times New Roman" w:cs="Times New Roman"/>
          <w:sz w:val="26"/>
          <w:szCs w:val="26"/>
        </w:rPr>
        <w:t xml:space="preserve"> внесения изменений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сонаправлены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государственной политике Российской</w:t>
      </w:r>
      <w:r w:rsidR="00BB2DA1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Федерации и </w:t>
      </w:r>
      <w:r w:rsidR="00BB2DA1" w:rsidRPr="00890B31">
        <w:rPr>
          <w:rFonts w:ascii="Times New Roman" w:hAnsi="Times New Roman" w:cs="Times New Roman"/>
          <w:sz w:val="26"/>
          <w:szCs w:val="26"/>
        </w:rPr>
        <w:t>Томской области</w:t>
      </w:r>
      <w:r w:rsidRPr="00890B31">
        <w:rPr>
          <w:rFonts w:ascii="Times New Roman" w:hAnsi="Times New Roman" w:cs="Times New Roman"/>
          <w:sz w:val="26"/>
          <w:szCs w:val="26"/>
        </w:rPr>
        <w:t>, в сфере жилищно-коммунального хозяйства.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Выполнение мероприятий Проекта должно способствовать достижению</w:t>
      </w:r>
      <w:r w:rsidR="004B062B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стратегических целей</w:t>
      </w:r>
      <w:r w:rsidR="00757F09" w:rsidRPr="00890B3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757F09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757F09" w:rsidRPr="00890B31">
        <w:rPr>
          <w:rFonts w:ascii="Times New Roman" w:hAnsi="Times New Roman" w:cs="Times New Roman"/>
          <w:sz w:val="26"/>
          <w:szCs w:val="26"/>
        </w:rPr>
        <w:t xml:space="preserve"> район», обозначенных в Стратегии социально-экономического развития муниципального образования «</w:t>
      </w:r>
      <w:proofErr w:type="spellStart"/>
      <w:r w:rsidR="00757F09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757F09" w:rsidRPr="00890B31">
        <w:rPr>
          <w:rFonts w:ascii="Times New Roman" w:hAnsi="Times New Roman" w:cs="Times New Roman"/>
          <w:sz w:val="26"/>
          <w:szCs w:val="26"/>
        </w:rPr>
        <w:t xml:space="preserve"> район» на период до 2030 года</w:t>
      </w:r>
      <w:r w:rsidRPr="00890B31">
        <w:rPr>
          <w:rFonts w:ascii="Times New Roman" w:hAnsi="Times New Roman" w:cs="Times New Roman"/>
          <w:sz w:val="26"/>
          <w:szCs w:val="26"/>
        </w:rPr>
        <w:t>:</w:t>
      </w:r>
    </w:p>
    <w:p w:rsidR="00411B41" w:rsidRDefault="00651714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757F09" w:rsidRPr="00890B31">
        <w:rPr>
          <w:rFonts w:ascii="Times New Roman" w:hAnsi="Times New Roman" w:cs="Times New Roman"/>
          <w:sz w:val="26"/>
          <w:szCs w:val="26"/>
        </w:rPr>
        <w:t>азвитие инженерной инфраструктуры коммунального хозяйства</w:t>
      </w:r>
      <w:r w:rsidR="00EA5CC0">
        <w:rPr>
          <w:rFonts w:ascii="Times New Roman" w:hAnsi="Times New Roman" w:cs="Times New Roman"/>
          <w:sz w:val="26"/>
          <w:szCs w:val="26"/>
        </w:rPr>
        <w:t>;</w:t>
      </w:r>
    </w:p>
    <w:p w:rsidR="00411B41" w:rsidRDefault="00411B41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7F09" w:rsidRPr="00890B31">
        <w:rPr>
          <w:rFonts w:ascii="Times New Roman" w:hAnsi="Times New Roman" w:cs="Times New Roman"/>
          <w:sz w:val="26"/>
          <w:szCs w:val="26"/>
        </w:rPr>
        <w:t xml:space="preserve">повышение обеспеченности населения </w:t>
      </w:r>
      <w:proofErr w:type="spellStart"/>
      <w:r w:rsidR="00757F09"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757F09" w:rsidRPr="00890B31">
        <w:rPr>
          <w:rFonts w:ascii="Times New Roman" w:hAnsi="Times New Roman" w:cs="Times New Roman"/>
          <w:sz w:val="26"/>
          <w:szCs w:val="26"/>
        </w:rPr>
        <w:t xml:space="preserve"> района коммунальными услугами и улучше</w:t>
      </w:r>
      <w:r w:rsidR="00EA5CC0">
        <w:rPr>
          <w:rFonts w:ascii="Times New Roman" w:hAnsi="Times New Roman" w:cs="Times New Roman"/>
          <w:sz w:val="26"/>
          <w:szCs w:val="26"/>
        </w:rPr>
        <w:t>ние условий проживания в районе;</w:t>
      </w:r>
    </w:p>
    <w:p w:rsidR="00411B41" w:rsidRDefault="00411B41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757F09" w:rsidRPr="00890B31">
        <w:rPr>
          <w:rFonts w:ascii="Times New Roman" w:hAnsi="Times New Roman" w:cs="Times New Roman"/>
          <w:sz w:val="26"/>
          <w:szCs w:val="26"/>
        </w:rPr>
        <w:t>еализация мероприятий, направленных на решение текущих задач в сфере ЖКХ, связанных с обеспеченностью жилищного фонда водопроводом и доступом к воде питьевого качества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1B41" w:rsidRDefault="00411B41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57F09" w:rsidRPr="00890B31">
        <w:rPr>
          <w:rFonts w:ascii="Times New Roman" w:hAnsi="Times New Roman" w:cs="Times New Roman"/>
          <w:sz w:val="26"/>
          <w:szCs w:val="26"/>
        </w:rPr>
        <w:t xml:space="preserve"> снижение аварийности в сетях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1B41" w:rsidRDefault="00411B41" w:rsidP="00411B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57F09" w:rsidRPr="00890B31">
        <w:rPr>
          <w:rFonts w:ascii="Times New Roman" w:hAnsi="Times New Roman" w:cs="Times New Roman"/>
          <w:sz w:val="26"/>
          <w:szCs w:val="26"/>
        </w:rPr>
        <w:t>капитальн</w:t>
      </w:r>
      <w:r w:rsidR="00EA5CC0">
        <w:rPr>
          <w:rFonts w:ascii="Times New Roman" w:hAnsi="Times New Roman" w:cs="Times New Roman"/>
          <w:sz w:val="26"/>
          <w:szCs w:val="26"/>
        </w:rPr>
        <w:t>ый</w:t>
      </w:r>
      <w:r w:rsidR="00757F09" w:rsidRPr="00890B31">
        <w:rPr>
          <w:rFonts w:ascii="Times New Roman" w:hAnsi="Times New Roman" w:cs="Times New Roman"/>
          <w:sz w:val="26"/>
          <w:szCs w:val="26"/>
        </w:rPr>
        <w:t xml:space="preserve"> ремонт в многоквартирных домах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57F09" w:rsidRPr="00890B31" w:rsidRDefault="00411B41" w:rsidP="00411B4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57F09" w:rsidRPr="00890B31">
        <w:rPr>
          <w:rFonts w:ascii="Times New Roman" w:hAnsi="Times New Roman" w:cs="Times New Roman"/>
          <w:sz w:val="26"/>
          <w:szCs w:val="26"/>
        </w:rPr>
        <w:t>модернизаци</w:t>
      </w:r>
      <w:r w:rsidR="00BF50D4">
        <w:rPr>
          <w:rFonts w:ascii="Times New Roman" w:hAnsi="Times New Roman" w:cs="Times New Roman"/>
          <w:sz w:val="26"/>
          <w:szCs w:val="26"/>
        </w:rPr>
        <w:t xml:space="preserve">я </w:t>
      </w:r>
      <w:r w:rsidR="00757F09" w:rsidRPr="00890B31">
        <w:rPr>
          <w:rFonts w:ascii="Times New Roman" w:hAnsi="Times New Roman" w:cs="Times New Roman"/>
          <w:sz w:val="26"/>
          <w:szCs w:val="26"/>
        </w:rPr>
        <w:t>инфраструктуры в сфере теплоснабжения.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Достижение вышеназванных стратегических целей и решение задач</w:t>
      </w:r>
      <w:r w:rsidR="004B062B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Стратегии, </w:t>
      </w:r>
      <w:r w:rsidR="00E96E38" w:rsidRPr="00890B31">
        <w:rPr>
          <w:rFonts w:ascii="Times New Roman" w:hAnsi="Times New Roman" w:cs="Times New Roman"/>
          <w:sz w:val="26"/>
          <w:szCs w:val="26"/>
        </w:rPr>
        <w:t xml:space="preserve">определенны проектом 24 мероприятиями, </w:t>
      </w:r>
      <w:r w:rsidRPr="00890B31">
        <w:rPr>
          <w:rFonts w:ascii="Times New Roman" w:hAnsi="Times New Roman" w:cs="Times New Roman"/>
          <w:sz w:val="26"/>
          <w:szCs w:val="26"/>
        </w:rPr>
        <w:t>запланирован</w:t>
      </w:r>
      <w:r w:rsidR="00E96E38" w:rsidRPr="00890B31">
        <w:rPr>
          <w:rFonts w:ascii="Times New Roman" w:hAnsi="Times New Roman" w:cs="Times New Roman"/>
          <w:sz w:val="26"/>
          <w:szCs w:val="26"/>
        </w:rPr>
        <w:t xml:space="preserve">ные со сроком реализации в 2021-2023 </w:t>
      </w:r>
      <w:r w:rsidRPr="00890B31">
        <w:rPr>
          <w:rFonts w:ascii="Times New Roman" w:hAnsi="Times New Roman" w:cs="Times New Roman"/>
          <w:sz w:val="26"/>
          <w:szCs w:val="26"/>
        </w:rPr>
        <w:t>год</w:t>
      </w:r>
      <w:r w:rsidR="00E96E38" w:rsidRPr="00890B31">
        <w:rPr>
          <w:rFonts w:ascii="Times New Roman" w:hAnsi="Times New Roman" w:cs="Times New Roman"/>
          <w:sz w:val="26"/>
          <w:szCs w:val="26"/>
        </w:rPr>
        <w:t>ах</w:t>
      </w:r>
      <w:r w:rsidRPr="00890B31">
        <w:rPr>
          <w:rFonts w:ascii="Times New Roman" w:hAnsi="Times New Roman" w:cs="Times New Roman"/>
          <w:sz w:val="26"/>
          <w:szCs w:val="26"/>
        </w:rPr>
        <w:t>.</w:t>
      </w:r>
    </w:p>
    <w:p w:rsidR="00316BF5" w:rsidRDefault="00316BF5" w:rsidP="00316B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22D" w:rsidRPr="00651714" w:rsidRDefault="00EF722D" w:rsidP="00316B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714">
        <w:rPr>
          <w:rFonts w:ascii="Times New Roman" w:hAnsi="Times New Roman" w:cs="Times New Roman"/>
          <w:b/>
          <w:sz w:val="26"/>
          <w:szCs w:val="26"/>
        </w:rPr>
        <w:t>Полнота изложения данных в разделах программы</w:t>
      </w:r>
    </w:p>
    <w:p w:rsidR="00BF50D4" w:rsidRDefault="00BF50D4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890B31" w:rsidRDefault="00E96E38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714">
        <w:rPr>
          <w:rFonts w:ascii="Times New Roman" w:hAnsi="Times New Roman" w:cs="Times New Roman"/>
          <w:sz w:val="26"/>
          <w:szCs w:val="26"/>
        </w:rPr>
        <w:t>В ходе проведения экспертизы у</w:t>
      </w:r>
      <w:r w:rsidR="008F5F60" w:rsidRPr="00651714">
        <w:rPr>
          <w:rFonts w:ascii="Times New Roman" w:hAnsi="Times New Roman" w:cs="Times New Roman"/>
          <w:sz w:val="26"/>
          <w:szCs w:val="26"/>
        </w:rPr>
        <w:t xml:space="preserve">становлены недостатки полноты изложения данных в разделах </w:t>
      </w:r>
      <w:r w:rsidR="00EF722D" w:rsidRPr="00651714">
        <w:rPr>
          <w:rFonts w:ascii="Times New Roman" w:hAnsi="Times New Roman" w:cs="Times New Roman"/>
          <w:sz w:val="26"/>
          <w:szCs w:val="26"/>
        </w:rPr>
        <w:t>программы</w:t>
      </w:r>
      <w:r w:rsidR="00E73D3F" w:rsidRPr="00651714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651714">
        <w:rPr>
          <w:rFonts w:ascii="Times New Roman" w:hAnsi="Times New Roman" w:cs="Times New Roman"/>
          <w:sz w:val="26"/>
          <w:szCs w:val="26"/>
        </w:rPr>
        <w:t xml:space="preserve">Проекта. В частности, вопреки требованиям Порядка № </w:t>
      </w:r>
      <w:r w:rsidR="00E73D3F" w:rsidRPr="00651714">
        <w:rPr>
          <w:rFonts w:ascii="Times New Roman" w:hAnsi="Times New Roman" w:cs="Times New Roman"/>
          <w:sz w:val="26"/>
          <w:szCs w:val="26"/>
        </w:rPr>
        <w:t>883</w:t>
      </w:r>
      <w:r w:rsidR="008F5F60" w:rsidRPr="00651714">
        <w:rPr>
          <w:rFonts w:ascii="Times New Roman" w:hAnsi="Times New Roman" w:cs="Times New Roman"/>
          <w:sz w:val="26"/>
          <w:szCs w:val="26"/>
        </w:rPr>
        <w:t>: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b/>
          <w:sz w:val="26"/>
          <w:szCs w:val="26"/>
        </w:rPr>
        <w:t xml:space="preserve">в разделе </w:t>
      </w:r>
      <w:r w:rsidR="00E73D3F" w:rsidRPr="00890B31">
        <w:rPr>
          <w:rFonts w:ascii="Times New Roman" w:hAnsi="Times New Roman" w:cs="Times New Roman"/>
          <w:b/>
          <w:sz w:val="26"/>
          <w:szCs w:val="26"/>
        </w:rPr>
        <w:t>2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E73D3F" w:rsidRPr="00890B31">
        <w:rPr>
          <w:rFonts w:ascii="Times New Roman" w:hAnsi="Times New Roman" w:cs="Times New Roman"/>
          <w:sz w:val="26"/>
          <w:szCs w:val="26"/>
        </w:rPr>
        <w:t>текстовой части нет описания целей и задач</w:t>
      </w:r>
      <w:r w:rsidRPr="00890B31">
        <w:rPr>
          <w:rFonts w:ascii="Times New Roman" w:hAnsi="Times New Roman" w:cs="Times New Roman"/>
          <w:sz w:val="26"/>
          <w:szCs w:val="26"/>
        </w:rPr>
        <w:t>;</w:t>
      </w:r>
    </w:p>
    <w:p w:rsidR="005719A4" w:rsidRPr="00890B31" w:rsidRDefault="003F4F86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b/>
          <w:sz w:val="26"/>
          <w:szCs w:val="26"/>
        </w:rPr>
        <w:t>в разделе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b/>
          <w:sz w:val="26"/>
          <w:szCs w:val="26"/>
        </w:rPr>
        <w:t>«Перечень программных мероприятий муниципальной программы</w:t>
      </w:r>
      <w:r w:rsidR="005719A4" w:rsidRPr="00890B31">
        <w:rPr>
          <w:rFonts w:ascii="Times New Roman" w:hAnsi="Times New Roman" w:cs="Times New Roman"/>
          <w:b/>
          <w:sz w:val="26"/>
          <w:szCs w:val="26"/>
        </w:rPr>
        <w:t xml:space="preserve"> «Развитие коммунальной инфраструктуры муниципального образования «</w:t>
      </w:r>
      <w:proofErr w:type="spellStart"/>
      <w:r w:rsidR="005719A4" w:rsidRPr="00890B31">
        <w:rPr>
          <w:rFonts w:ascii="Times New Roman" w:hAnsi="Times New Roman" w:cs="Times New Roman"/>
          <w:b/>
          <w:sz w:val="26"/>
          <w:szCs w:val="26"/>
        </w:rPr>
        <w:t>Шегарский</w:t>
      </w:r>
      <w:proofErr w:type="spellEnd"/>
      <w:r w:rsidR="005719A4" w:rsidRPr="00890B31">
        <w:rPr>
          <w:rFonts w:ascii="Times New Roman" w:hAnsi="Times New Roman" w:cs="Times New Roman"/>
          <w:b/>
          <w:sz w:val="26"/>
          <w:szCs w:val="26"/>
        </w:rPr>
        <w:t xml:space="preserve"> район» на 2021-2023 годы»:</w:t>
      </w:r>
    </w:p>
    <w:p w:rsidR="001E32A4" w:rsidRPr="00890B31" w:rsidRDefault="005719A4" w:rsidP="001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90B31">
        <w:rPr>
          <w:rFonts w:ascii="Times New Roman" w:hAnsi="Times New Roman" w:cs="Times New Roman"/>
          <w:sz w:val="26"/>
          <w:szCs w:val="26"/>
        </w:rPr>
        <w:t xml:space="preserve">- нет адресной привязки наименования мероприятия к объекту: </w:t>
      </w:r>
      <w:r w:rsidR="00BF50D4">
        <w:rPr>
          <w:rFonts w:ascii="Times New Roman" w:hAnsi="Times New Roman" w:cs="Times New Roman"/>
          <w:sz w:val="26"/>
          <w:szCs w:val="26"/>
        </w:rPr>
        <w:t>(</w:t>
      </w:r>
      <w:r w:rsidRPr="00890B31">
        <w:rPr>
          <w:rFonts w:ascii="Times New Roman" w:hAnsi="Times New Roman" w:cs="Times New Roman"/>
          <w:sz w:val="26"/>
          <w:szCs w:val="26"/>
        </w:rPr>
        <w:t>пример:</w:t>
      </w:r>
      <w:proofErr w:type="gramEnd"/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0B31">
        <w:rPr>
          <w:rFonts w:ascii="Times New Roman" w:hAnsi="Times New Roman" w:cs="Times New Roman"/>
          <w:sz w:val="26"/>
          <w:szCs w:val="26"/>
        </w:rPr>
        <w:t>«</w:t>
      </w:r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Капитальный ремонт участков тепловой сети через ул. Коммунистическую в с. </w:t>
      </w:r>
      <w:r w:rsidRPr="00890B3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Мельниково </w:t>
      </w:r>
      <w:proofErr w:type="spellStart"/>
      <w:r w:rsidRPr="00890B31">
        <w:rPr>
          <w:rFonts w:ascii="Times New Roman" w:eastAsia="Calibri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«Капитальный ремонт участка теплотрассы от здания землеустроительного отдела до здания Сбербанка в с. Мельниково </w:t>
      </w:r>
      <w:proofErr w:type="spellStart"/>
      <w:r w:rsidRPr="00890B31">
        <w:rPr>
          <w:rFonts w:ascii="Times New Roman" w:eastAsia="Calibri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</w:t>
      </w:r>
      <w:r w:rsidR="001E32A4" w:rsidRPr="00890B31">
        <w:rPr>
          <w:rFonts w:ascii="Times New Roman" w:eastAsia="Calibri" w:hAnsi="Times New Roman" w:cs="Times New Roman"/>
          <w:sz w:val="26"/>
          <w:szCs w:val="26"/>
        </w:rPr>
        <w:t xml:space="preserve"> и т.д.</w:t>
      </w:r>
      <w:r w:rsidR="00BF50D4">
        <w:rPr>
          <w:rFonts w:ascii="Times New Roman" w:eastAsia="Calibri" w:hAnsi="Times New Roman" w:cs="Times New Roman"/>
          <w:sz w:val="26"/>
          <w:szCs w:val="26"/>
        </w:rPr>
        <w:t>)</w:t>
      </w:r>
      <w:r w:rsidR="001E32A4" w:rsidRPr="00890B31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1E32A4" w:rsidRPr="00890B31" w:rsidRDefault="001E32A4" w:rsidP="001E3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- в разделе имеется мероприятие «Компенсация сверхнормативных расходов и выпадающих доходов </w:t>
      </w:r>
      <w:proofErr w:type="spellStart"/>
      <w:r w:rsidRPr="00890B31">
        <w:rPr>
          <w:rFonts w:ascii="Times New Roman" w:eastAsia="Calibri" w:hAnsi="Times New Roman" w:cs="Times New Roman"/>
          <w:sz w:val="26"/>
          <w:szCs w:val="26"/>
        </w:rPr>
        <w:t>ресурсоснабжающих</w:t>
      </w:r>
      <w:proofErr w:type="spellEnd"/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 w:rsidRPr="00890B31">
        <w:rPr>
          <w:rFonts w:ascii="Times New Roman" w:eastAsia="Calibri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eastAsia="Calibri" w:hAnsi="Times New Roman" w:cs="Times New Roman"/>
          <w:sz w:val="26"/>
          <w:szCs w:val="26"/>
        </w:rPr>
        <w:t xml:space="preserve"> район» (субсидия)», которое не соответствует целям и задачам муниципальной программы.</w:t>
      </w:r>
    </w:p>
    <w:p w:rsidR="007D7363" w:rsidRPr="00890B31" w:rsidRDefault="0044337C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b/>
          <w:sz w:val="26"/>
          <w:szCs w:val="26"/>
        </w:rPr>
        <w:t>в разделе «Планируемые результаты реализации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b/>
          <w:sz w:val="26"/>
          <w:szCs w:val="26"/>
        </w:rPr>
        <w:t>Шегарский</w:t>
      </w:r>
      <w:proofErr w:type="spellEnd"/>
      <w:r w:rsidRPr="00890B31">
        <w:rPr>
          <w:b/>
          <w:sz w:val="26"/>
          <w:szCs w:val="26"/>
        </w:rPr>
        <w:t xml:space="preserve"> район» на 2021-2023 годы»</w:t>
      </w:r>
      <w:r w:rsidR="007D7363" w:rsidRPr="00890B31">
        <w:rPr>
          <w:sz w:val="26"/>
          <w:szCs w:val="26"/>
        </w:rPr>
        <w:t>:</w:t>
      </w:r>
    </w:p>
    <w:p w:rsidR="007D7363" w:rsidRPr="00890B31" w:rsidRDefault="0044337C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 </w:t>
      </w:r>
      <w:r w:rsidR="007D7363" w:rsidRPr="00890B31">
        <w:rPr>
          <w:sz w:val="26"/>
          <w:szCs w:val="26"/>
        </w:rPr>
        <w:t>- источники информации для расчета базовых и плановых значений показателей не отражают действительность базового значения либо отсутствуют;</w:t>
      </w:r>
    </w:p>
    <w:p w:rsidR="007D7363" w:rsidRPr="00890B31" w:rsidRDefault="007D7363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- присутствуют количественный целевой показатель </w:t>
      </w:r>
      <w:r w:rsidR="00096C54" w:rsidRPr="00890B31">
        <w:rPr>
          <w:sz w:val="26"/>
          <w:szCs w:val="26"/>
        </w:rPr>
        <w:t>«</w:t>
      </w:r>
      <w:r w:rsidRPr="00890B31">
        <w:rPr>
          <w:sz w:val="26"/>
          <w:szCs w:val="26"/>
        </w:rPr>
        <w:t xml:space="preserve">канализационные </w:t>
      </w:r>
      <w:r w:rsidR="00B24FFE" w:rsidRPr="00890B31">
        <w:rPr>
          <w:sz w:val="26"/>
          <w:szCs w:val="26"/>
        </w:rPr>
        <w:t>о</w:t>
      </w:r>
      <w:r w:rsidRPr="00890B31">
        <w:rPr>
          <w:sz w:val="26"/>
          <w:szCs w:val="26"/>
        </w:rPr>
        <w:t>чистные сооружения (КОС)</w:t>
      </w:r>
      <w:r w:rsidR="00096C54" w:rsidRPr="00890B31">
        <w:rPr>
          <w:sz w:val="26"/>
          <w:szCs w:val="26"/>
        </w:rPr>
        <w:t>»</w:t>
      </w:r>
      <w:r w:rsidR="00B24FFE" w:rsidRPr="00890B31">
        <w:rPr>
          <w:sz w:val="26"/>
          <w:szCs w:val="26"/>
        </w:rPr>
        <w:t>, в то время как финансирование данной задачи не предусмотрено</w:t>
      </w:r>
      <w:r w:rsidR="00603CF2" w:rsidRPr="00890B31">
        <w:rPr>
          <w:sz w:val="26"/>
          <w:szCs w:val="26"/>
        </w:rPr>
        <w:t xml:space="preserve"> на весь период действия задачи;</w:t>
      </w:r>
      <w:r w:rsidRPr="00890B31">
        <w:rPr>
          <w:sz w:val="26"/>
          <w:szCs w:val="26"/>
        </w:rPr>
        <w:t xml:space="preserve"> </w:t>
      </w:r>
    </w:p>
    <w:p w:rsidR="00603CF2" w:rsidRPr="00890B31" w:rsidRDefault="007D7363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 </w:t>
      </w:r>
      <w:r w:rsidR="00AF06E7" w:rsidRPr="00890B31">
        <w:rPr>
          <w:sz w:val="26"/>
          <w:szCs w:val="26"/>
        </w:rPr>
        <w:t xml:space="preserve">- нет привязки показателя к </w:t>
      </w:r>
      <w:r w:rsidR="00096C54" w:rsidRPr="00890B31">
        <w:rPr>
          <w:sz w:val="26"/>
          <w:szCs w:val="26"/>
        </w:rPr>
        <w:t>объекту</w:t>
      </w:r>
      <w:r w:rsidR="00AF06E7" w:rsidRPr="00890B31">
        <w:rPr>
          <w:sz w:val="26"/>
          <w:szCs w:val="26"/>
        </w:rPr>
        <w:t xml:space="preserve"> </w:t>
      </w:r>
      <w:r w:rsidR="00603CF2" w:rsidRPr="00890B31">
        <w:rPr>
          <w:sz w:val="26"/>
          <w:szCs w:val="26"/>
        </w:rPr>
        <w:t xml:space="preserve">в соответствии с </w:t>
      </w:r>
      <w:r w:rsidR="00AF06E7" w:rsidRPr="00890B31">
        <w:rPr>
          <w:sz w:val="26"/>
          <w:szCs w:val="26"/>
        </w:rPr>
        <w:t xml:space="preserve">содержанием мероприятия (реконструкция системы водоснабжения </w:t>
      </w:r>
      <w:proofErr w:type="gramStart"/>
      <w:r w:rsidR="00603CF2" w:rsidRPr="00890B31">
        <w:rPr>
          <w:sz w:val="26"/>
          <w:szCs w:val="26"/>
        </w:rPr>
        <w:t>в</w:t>
      </w:r>
      <w:proofErr w:type="gramEnd"/>
      <w:r w:rsidR="00603CF2" w:rsidRPr="00890B31">
        <w:rPr>
          <w:sz w:val="26"/>
          <w:szCs w:val="26"/>
        </w:rPr>
        <w:t xml:space="preserve"> </w:t>
      </w:r>
      <w:proofErr w:type="gramStart"/>
      <w:r w:rsidR="00603CF2" w:rsidRPr="00890B31">
        <w:rPr>
          <w:sz w:val="26"/>
          <w:szCs w:val="26"/>
        </w:rPr>
        <w:t>с</w:t>
      </w:r>
      <w:proofErr w:type="gramEnd"/>
      <w:r w:rsidR="00603CF2" w:rsidRPr="00890B31">
        <w:rPr>
          <w:sz w:val="26"/>
          <w:szCs w:val="26"/>
        </w:rPr>
        <w:t xml:space="preserve">. Мельниково </w:t>
      </w:r>
      <w:proofErr w:type="spellStart"/>
      <w:r w:rsidR="00603CF2" w:rsidRPr="00890B31">
        <w:rPr>
          <w:sz w:val="26"/>
          <w:szCs w:val="26"/>
        </w:rPr>
        <w:t>Шегарского</w:t>
      </w:r>
      <w:proofErr w:type="spellEnd"/>
      <w:r w:rsidR="00603CF2" w:rsidRPr="00890B31">
        <w:rPr>
          <w:sz w:val="26"/>
          <w:szCs w:val="26"/>
        </w:rPr>
        <w:t xml:space="preserve"> района Томской области </w:t>
      </w:r>
      <w:r w:rsidR="00AF06E7" w:rsidRPr="00890B31">
        <w:rPr>
          <w:sz w:val="26"/>
          <w:szCs w:val="26"/>
        </w:rPr>
        <w:t>(разработка проектно-сметной документации)</w:t>
      </w:r>
      <w:r w:rsidR="00603CF2" w:rsidRPr="00890B31">
        <w:rPr>
          <w:sz w:val="26"/>
          <w:szCs w:val="26"/>
        </w:rPr>
        <w:t xml:space="preserve">; </w:t>
      </w:r>
    </w:p>
    <w:p w:rsidR="00603CF2" w:rsidRPr="00890B31" w:rsidRDefault="00603CF2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- указан количественный показатель </w:t>
      </w:r>
      <w:r w:rsidR="00651714">
        <w:rPr>
          <w:sz w:val="26"/>
          <w:szCs w:val="26"/>
        </w:rPr>
        <w:t>«</w:t>
      </w:r>
      <w:r w:rsidRPr="00890B31">
        <w:rPr>
          <w:sz w:val="26"/>
          <w:szCs w:val="26"/>
        </w:rPr>
        <w:t>реконструкция системы водоснабжения</w:t>
      </w:r>
      <w:r w:rsidR="00651714">
        <w:rPr>
          <w:sz w:val="26"/>
          <w:szCs w:val="26"/>
        </w:rPr>
        <w:t>»</w:t>
      </w:r>
      <w:r w:rsidRPr="00890B31">
        <w:rPr>
          <w:sz w:val="26"/>
          <w:szCs w:val="26"/>
        </w:rPr>
        <w:t xml:space="preserve"> при отсутствии финансирования в 2021 году;</w:t>
      </w:r>
    </w:p>
    <w:p w:rsidR="00E37891" w:rsidRPr="00890B31" w:rsidRDefault="00603CF2" w:rsidP="0044337C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90B31">
        <w:rPr>
          <w:sz w:val="26"/>
          <w:szCs w:val="26"/>
        </w:rPr>
        <w:t xml:space="preserve">- отсутствует количественный показатель «Приобретение блочной модульной котельной мощностью 0, 326 МВт для Побединской СОШ </w:t>
      </w:r>
      <w:proofErr w:type="spellStart"/>
      <w:r w:rsidRPr="00890B31">
        <w:rPr>
          <w:sz w:val="26"/>
          <w:szCs w:val="26"/>
        </w:rPr>
        <w:t>Шегарского</w:t>
      </w:r>
      <w:proofErr w:type="spellEnd"/>
      <w:r w:rsidRPr="00890B31">
        <w:rPr>
          <w:sz w:val="26"/>
          <w:szCs w:val="26"/>
        </w:rPr>
        <w:t xml:space="preserve"> района Томской области (с учётом  доставки, установки и пуско-наладки)», финансирование</w:t>
      </w:r>
      <w:r w:rsidR="00651714">
        <w:rPr>
          <w:sz w:val="26"/>
          <w:szCs w:val="26"/>
        </w:rPr>
        <w:t>,</w:t>
      </w:r>
      <w:r w:rsidRPr="00890B31">
        <w:rPr>
          <w:sz w:val="26"/>
          <w:szCs w:val="26"/>
        </w:rPr>
        <w:t xml:space="preserve"> которого предусмотрено в 2023 году. </w:t>
      </w:r>
    </w:p>
    <w:p w:rsidR="00E96E38" w:rsidRPr="00890B31" w:rsidRDefault="00E37891" w:rsidP="00E37891">
      <w:pPr>
        <w:spacing w:after="0" w:line="240" w:lineRule="auto"/>
        <w:ind w:firstLine="709"/>
        <w:jc w:val="both"/>
        <w:rPr>
          <w:rStyle w:val="FontStyle11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Исходя из понятий </w:t>
      </w:r>
      <w:r w:rsidRPr="00651714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890B31">
        <w:rPr>
          <w:rFonts w:ascii="Times New Roman" w:hAnsi="Times New Roman" w:cs="Times New Roman"/>
          <w:sz w:val="26"/>
          <w:szCs w:val="26"/>
        </w:rPr>
        <w:t xml:space="preserve">, как комплекса взаимоувязанных по задачам, срокам и ресурсам мероприятий и инструментов; </w:t>
      </w:r>
      <w:r w:rsidRPr="00651714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  <w:r w:rsidRPr="00890B31">
        <w:rPr>
          <w:rFonts w:ascii="Times New Roman" w:hAnsi="Times New Roman" w:cs="Times New Roman"/>
          <w:sz w:val="26"/>
          <w:szCs w:val="26"/>
        </w:rPr>
        <w:t xml:space="preserve"> - </w:t>
      </w:r>
      <w:r w:rsidRPr="00890B31">
        <w:rPr>
          <w:rStyle w:val="FontStyle11"/>
        </w:rPr>
        <w:t>совокупности взаимосвязанных действий, направленных на решение соответствующей задачи;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651714">
        <w:rPr>
          <w:rFonts w:ascii="Times New Roman" w:hAnsi="Times New Roman" w:cs="Times New Roman"/>
          <w:b/>
          <w:sz w:val="26"/>
          <w:szCs w:val="26"/>
        </w:rPr>
        <w:t>эффективности муниципальной программы</w:t>
      </w:r>
      <w:r w:rsidRPr="00890B31">
        <w:rPr>
          <w:rFonts w:ascii="Times New Roman" w:hAnsi="Times New Roman" w:cs="Times New Roman"/>
          <w:sz w:val="26"/>
          <w:szCs w:val="26"/>
        </w:rPr>
        <w:t xml:space="preserve"> - </w:t>
      </w:r>
      <w:r w:rsidRPr="00890B31">
        <w:rPr>
          <w:rStyle w:val="FontStyle11"/>
        </w:rPr>
        <w:t>соотношения достигнутых результатов и ресурсов, затраченных на их достижение, считаю</w:t>
      </w:r>
      <w:r w:rsidR="00E96E38" w:rsidRPr="00890B31">
        <w:rPr>
          <w:rStyle w:val="FontStyle11"/>
        </w:rPr>
        <w:t>:</w:t>
      </w:r>
    </w:p>
    <w:p w:rsidR="00E37891" w:rsidRPr="00890B31" w:rsidRDefault="00E96E38" w:rsidP="00ED6420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</w:rPr>
      </w:pPr>
      <w:r w:rsidRPr="00890B31">
        <w:rPr>
          <w:rStyle w:val="FontStyle11"/>
        </w:rPr>
        <w:t>ч</w:t>
      </w:r>
      <w:r w:rsidR="00E37891" w:rsidRPr="00890B31">
        <w:rPr>
          <w:rStyle w:val="FontStyle11"/>
        </w:rPr>
        <w:t>то мероприяти</w:t>
      </w:r>
      <w:r w:rsidR="003201D0" w:rsidRPr="00890B31">
        <w:rPr>
          <w:rStyle w:val="FontStyle11"/>
        </w:rPr>
        <w:t>я</w:t>
      </w:r>
      <w:r w:rsidR="00E37891" w:rsidRPr="00890B31">
        <w:rPr>
          <w:rStyle w:val="FontStyle11"/>
        </w:rPr>
        <w:t xml:space="preserve"> «Строительство канализационных очистных сооружений в с. Мельниково </w:t>
      </w:r>
      <w:proofErr w:type="spellStart"/>
      <w:r w:rsidR="00E37891" w:rsidRPr="00890B31">
        <w:rPr>
          <w:rStyle w:val="FontStyle11"/>
        </w:rPr>
        <w:t>Шегарского</w:t>
      </w:r>
      <w:proofErr w:type="spellEnd"/>
      <w:r w:rsidR="00E37891" w:rsidRPr="00890B31">
        <w:rPr>
          <w:rStyle w:val="FontStyle11"/>
        </w:rPr>
        <w:t xml:space="preserve"> района</w:t>
      </w:r>
      <w:r w:rsidR="003201D0" w:rsidRPr="00890B31">
        <w:rPr>
          <w:rStyle w:val="FontStyle11"/>
        </w:rPr>
        <w:t xml:space="preserve">», «Капитальный ремонт станции водоподготовки в с. Мельниково, ул. </w:t>
      </w:r>
      <w:proofErr w:type="gramStart"/>
      <w:r w:rsidR="003201D0" w:rsidRPr="00890B31">
        <w:rPr>
          <w:rStyle w:val="FontStyle11"/>
        </w:rPr>
        <w:t>Зелёная</w:t>
      </w:r>
      <w:proofErr w:type="gramEnd"/>
      <w:r w:rsidR="003201D0" w:rsidRPr="00890B31">
        <w:rPr>
          <w:rStyle w:val="FontStyle11"/>
        </w:rPr>
        <w:t>, 10с»</w:t>
      </w:r>
      <w:r w:rsidR="00E37891" w:rsidRPr="00890B31">
        <w:rPr>
          <w:rStyle w:val="FontStyle11"/>
        </w:rPr>
        <w:t xml:space="preserve"> с нулевым финансированием за период действия программы с 2021 по 2023 год из Перечня программных мероприятий муниципальной программы «Развитие коммунальной инфраструктуры муниципального образования «</w:t>
      </w:r>
      <w:proofErr w:type="spellStart"/>
      <w:r w:rsidR="00E37891" w:rsidRPr="00890B31">
        <w:rPr>
          <w:rStyle w:val="FontStyle11"/>
        </w:rPr>
        <w:t>Шегарский</w:t>
      </w:r>
      <w:proofErr w:type="spellEnd"/>
      <w:r w:rsidR="00E37891" w:rsidRPr="00890B31">
        <w:rPr>
          <w:rStyle w:val="FontStyle11"/>
        </w:rPr>
        <w:t xml:space="preserve"> район» на 2021-2023годы» необходимо исключить.</w:t>
      </w:r>
    </w:p>
    <w:p w:rsidR="00E96E38" w:rsidRPr="00890B31" w:rsidRDefault="00E96E38" w:rsidP="00ED6420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раздел «Планируемые результаты реализации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 на 2021-2023 годы» привести в соответствие с разделом</w:t>
      </w:r>
      <w:r w:rsidR="00ED6420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651714">
        <w:rPr>
          <w:rFonts w:ascii="Times New Roman" w:hAnsi="Times New Roman" w:cs="Times New Roman"/>
          <w:sz w:val="26"/>
          <w:szCs w:val="26"/>
        </w:rPr>
        <w:t>«</w:t>
      </w:r>
      <w:r w:rsidR="00ED6420" w:rsidRPr="00890B31">
        <w:rPr>
          <w:rFonts w:ascii="Times New Roman" w:hAnsi="Times New Roman" w:cs="Times New Roman"/>
          <w:sz w:val="26"/>
          <w:szCs w:val="26"/>
        </w:rPr>
        <w:t>Перечень программных мероприятий муниципальной программы «Развитие коммунальной инфраструктуры муниципального образования «</w:t>
      </w:r>
      <w:proofErr w:type="spellStart"/>
      <w:r w:rsidR="00ED6420"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ED6420" w:rsidRPr="00890B31">
        <w:rPr>
          <w:rFonts w:ascii="Times New Roman" w:hAnsi="Times New Roman" w:cs="Times New Roman"/>
          <w:sz w:val="26"/>
          <w:szCs w:val="26"/>
        </w:rPr>
        <w:t xml:space="preserve"> район» на 2021-2023годы».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C54" w:rsidRPr="00890B31" w:rsidRDefault="00096C54" w:rsidP="00ED6420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1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При планировании мероприятий определять четкое </w:t>
      </w:r>
      <w:r w:rsidR="00651714">
        <w:rPr>
          <w:rFonts w:ascii="Times New Roman" w:hAnsi="Times New Roman" w:cs="Times New Roman"/>
          <w:sz w:val="26"/>
          <w:szCs w:val="26"/>
        </w:rPr>
        <w:t xml:space="preserve">(адресное) </w:t>
      </w:r>
      <w:r w:rsidRPr="00890B31">
        <w:rPr>
          <w:rFonts w:ascii="Times New Roman" w:hAnsi="Times New Roman" w:cs="Times New Roman"/>
          <w:sz w:val="26"/>
          <w:szCs w:val="26"/>
        </w:rPr>
        <w:t>местонахождение объектов</w:t>
      </w:r>
      <w:r w:rsidR="00651714">
        <w:rPr>
          <w:rFonts w:ascii="Times New Roman" w:hAnsi="Times New Roman" w:cs="Times New Roman"/>
          <w:sz w:val="26"/>
          <w:szCs w:val="26"/>
        </w:rPr>
        <w:t>.</w:t>
      </w:r>
    </w:p>
    <w:p w:rsidR="00E96E38" w:rsidRPr="00890B31" w:rsidRDefault="00E96E38" w:rsidP="00ED6420">
      <w:pPr>
        <w:spacing w:after="0" w:line="240" w:lineRule="auto"/>
        <w:ind w:firstLine="709"/>
        <w:jc w:val="both"/>
        <w:rPr>
          <w:rStyle w:val="FontStyle11"/>
        </w:rPr>
      </w:pPr>
    </w:p>
    <w:p w:rsidR="008F5F60" w:rsidRPr="00890B31" w:rsidRDefault="008F5F60" w:rsidP="00316BF5">
      <w:pPr>
        <w:pStyle w:val="consplusnonformat"/>
        <w:spacing w:before="0" w:beforeAutospacing="0" w:after="0" w:afterAutospacing="0"/>
        <w:jc w:val="center"/>
        <w:rPr>
          <w:b/>
          <w:sz w:val="26"/>
          <w:szCs w:val="26"/>
        </w:rPr>
      </w:pPr>
      <w:r w:rsidRPr="00890B31">
        <w:rPr>
          <w:b/>
          <w:sz w:val="26"/>
          <w:szCs w:val="26"/>
        </w:rPr>
        <w:t>Анализ финансового обеспечения Проекта</w:t>
      </w:r>
    </w:p>
    <w:p w:rsidR="000A6DCF" w:rsidRPr="00890B31" w:rsidRDefault="000A6DC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6420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Объем финансовых средств действующей </w:t>
      </w:r>
      <w:r w:rsidR="00651714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Pr="00890B31">
        <w:rPr>
          <w:rFonts w:ascii="Times New Roman" w:hAnsi="Times New Roman" w:cs="Times New Roman"/>
          <w:sz w:val="26"/>
          <w:szCs w:val="26"/>
        </w:rPr>
        <w:t>программы на 2021 год и плановый период 2022-2023 годов представлен в таблице</w:t>
      </w:r>
      <w:r w:rsidR="003016D6" w:rsidRPr="00890B31">
        <w:rPr>
          <w:rFonts w:ascii="Times New Roman" w:hAnsi="Times New Roman" w:cs="Times New Roman"/>
          <w:sz w:val="26"/>
          <w:szCs w:val="26"/>
        </w:rPr>
        <w:t xml:space="preserve"> 1</w:t>
      </w:r>
      <w:r w:rsidRPr="00890B31">
        <w:rPr>
          <w:rFonts w:ascii="Times New Roman" w:hAnsi="Times New Roman" w:cs="Times New Roman"/>
          <w:sz w:val="26"/>
          <w:szCs w:val="26"/>
        </w:rPr>
        <w:t>:</w:t>
      </w:r>
    </w:p>
    <w:p w:rsidR="00316BF5" w:rsidRPr="00890B31" w:rsidRDefault="00316BF5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722D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016D6">
        <w:rPr>
          <w:rFonts w:ascii="Times New Roman" w:hAnsi="Times New Roman" w:cs="Times New Roman"/>
          <w:sz w:val="26"/>
          <w:szCs w:val="26"/>
        </w:rPr>
        <w:lastRenderedPageBreak/>
        <w:t>таблиц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16D6">
        <w:rPr>
          <w:rFonts w:ascii="Times New Roman" w:hAnsi="Times New Roman" w:cs="Times New Roman"/>
          <w:sz w:val="26"/>
          <w:szCs w:val="26"/>
        </w:rPr>
        <w:t xml:space="preserve"> 1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389"/>
        <w:gridCol w:w="1418"/>
        <w:gridCol w:w="993"/>
        <w:gridCol w:w="1277"/>
        <w:gridCol w:w="993"/>
        <w:gridCol w:w="993"/>
        <w:gridCol w:w="1003"/>
      </w:tblGrid>
      <w:tr w:rsidR="00EF722D" w:rsidRPr="00ED6420" w:rsidTr="002C02DA">
        <w:trPr>
          <w:trHeight w:val="401"/>
        </w:trPr>
        <w:tc>
          <w:tcPr>
            <w:tcW w:w="938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4062" w:type="pct"/>
            <w:gridSpan w:val="7"/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F722D" w:rsidRPr="00ED6420" w:rsidTr="002C02DA">
        <w:trPr>
          <w:trHeight w:val="602"/>
        </w:trPr>
        <w:tc>
          <w:tcPr>
            <w:tcW w:w="938" w:type="pct"/>
            <w:vMerge/>
            <w:vAlign w:val="center"/>
          </w:tcPr>
          <w:p w:rsidR="00EF722D" w:rsidRPr="00ED6420" w:rsidRDefault="00EF722D" w:rsidP="003D3BE3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бюджетных ассигнований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04" w:type="pct"/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</w:tr>
      <w:tr w:rsidR="002C02DA" w:rsidRPr="00ED6420" w:rsidTr="002C02DA">
        <w:trPr>
          <w:trHeight w:val="333"/>
        </w:trPr>
        <w:tc>
          <w:tcPr>
            <w:tcW w:w="9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D6420" w:rsidRDefault="002C02DA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312,08756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376,76135</w:t>
            </w:r>
          </w:p>
        </w:tc>
        <w:tc>
          <w:tcPr>
            <w:tcW w:w="500" w:type="pct"/>
          </w:tcPr>
          <w:p w:rsidR="002C02DA" w:rsidRPr="002C02DA" w:rsidRDefault="002C02DA" w:rsidP="000A6D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</w:t>
            </w:r>
            <w:r w:rsidR="000A6D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337,96621</w:t>
            </w:r>
          </w:p>
        </w:tc>
        <w:tc>
          <w:tcPr>
            <w:tcW w:w="500" w:type="pct"/>
          </w:tcPr>
          <w:p w:rsidR="002C02DA" w:rsidRPr="002C02DA" w:rsidRDefault="000A6DCF" w:rsidP="002C02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00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597,36</w:t>
            </w:r>
          </w:p>
        </w:tc>
        <w:tc>
          <w:tcPr>
            <w:tcW w:w="504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2C02DA" w:rsidRPr="00ED6420" w:rsidTr="002C02DA">
        <w:trPr>
          <w:trHeight w:val="401"/>
        </w:trPr>
        <w:tc>
          <w:tcPr>
            <w:tcW w:w="9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D6420" w:rsidRDefault="002C02DA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844,42102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164,09481</w:t>
            </w:r>
          </w:p>
        </w:tc>
        <w:tc>
          <w:tcPr>
            <w:tcW w:w="500" w:type="pct"/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082,96621</w:t>
            </w:r>
          </w:p>
        </w:tc>
        <w:tc>
          <w:tcPr>
            <w:tcW w:w="500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500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597,36</w:t>
            </w:r>
          </w:p>
        </w:tc>
        <w:tc>
          <w:tcPr>
            <w:tcW w:w="504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C02DA" w:rsidRPr="00ED6420" w:rsidTr="002C02DA">
        <w:trPr>
          <w:trHeight w:val="401"/>
        </w:trPr>
        <w:tc>
          <w:tcPr>
            <w:tcW w:w="9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ED6420" w:rsidRDefault="002C02DA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467,66654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212,66654</w:t>
            </w:r>
          </w:p>
        </w:tc>
        <w:tc>
          <w:tcPr>
            <w:tcW w:w="500" w:type="pct"/>
          </w:tcPr>
          <w:p w:rsidR="002C02DA" w:rsidRPr="002C02DA" w:rsidRDefault="000A6DCF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C02DA" w:rsidRPr="002C02DA" w:rsidRDefault="002C02DA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500" w:type="pct"/>
          </w:tcPr>
          <w:p w:rsidR="002C02DA" w:rsidRPr="002C02DA" w:rsidRDefault="002C02DA" w:rsidP="000A6D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  <w:r w:rsidR="000A6DC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2C02DA" w:rsidRPr="002C02DA" w:rsidRDefault="002C02DA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2D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</w:tcPr>
          <w:p w:rsidR="002C02DA" w:rsidRPr="002C02DA" w:rsidRDefault="000A6DCF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F722D" w:rsidRPr="00ED6420" w:rsidTr="002C02DA">
        <w:trPr>
          <w:trHeight w:val="365"/>
        </w:trPr>
        <w:tc>
          <w:tcPr>
            <w:tcW w:w="9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D6420" w:rsidRDefault="00EF722D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</w:tcPr>
          <w:p w:rsidR="00EF722D" w:rsidRPr="00ED6420" w:rsidRDefault="00EF722D" w:rsidP="003D3B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22D" w:rsidRPr="00ED6420" w:rsidTr="002C02DA">
        <w:trPr>
          <w:trHeight w:val="281"/>
        </w:trPr>
        <w:tc>
          <w:tcPr>
            <w:tcW w:w="938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722D" w:rsidRPr="00ED6420" w:rsidRDefault="00EF722D" w:rsidP="003D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EF722D" w:rsidRPr="00ED6420" w:rsidRDefault="00EF722D" w:rsidP="003D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EF722D" w:rsidRPr="00ED6420" w:rsidRDefault="00EF722D" w:rsidP="003D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</w:tcPr>
          <w:p w:rsidR="00EF722D" w:rsidRPr="00ED6420" w:rsidRDefault="00EF722D" w:rsidP="003D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22D" w:rsidRDefault="00EF722D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36A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F60">
        <w:rPr>
          <w:rFonts w:ascii="Times New Roman" w:hAnsi="Times New Roman" w:cs="Times New Roman"/>
          <w:sz w:val="26"/>
          <w:szCs w:val="26"/>
        </w:rPr>
        <w:t>Объем финансовых сре</w:t>
      </w:r>
      <w:proofErr w:type="gramStart"/>
      <w:r w:rsidRPr="008F5F60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8F5F60">
        <w:rPr>
          <w:rFonts w:ascii="Times New Roman" w:hAnsi="Times New Roman" w:cs="Times New Roman"/>
          <w:sz w:val="26"/>
          <w:szCs w:val="26"/>
        </w:rPr>
        <w:t>оекта</w:t>
      </w:r>
      <w:r w:rsidR="00651714">
        <w:rPr>
          <w:rFonts w:ascii="Times New Roman" w:hAnsi="Times New Roman" w:cs="Times New Roman"/>
          <w:sz w:val="26"/>
          <w:szCs w:val="26"/>
        </w:rPr>
        <w:t xml:space="preserve"> изменений муниципальной программы</w:t>
      </w:r>
      <w:r w:rsidRPr="008F5F60">
        <w:rPr>
          <w:rFonts w:ascii="Times New Roman" w:hAnsi="Times New Roman" w:cs="Times New Roman"/>
          <w:sz w:val="26"/>
          <w:szCs w:val="26"/>
        </w:rPr>
        <w:t xml:space="preserve"> на 202</w:t>
      </w:r>
      <w:r w:rsidR="0016236A">
        <w:rPr>
          <w:rFonts w:ascii="Times New Roman" w:hAnsi="Times New Roman" w:cs="Times New Roman"/>
          <w:sz w:val="26"/>
          <w:szCs w:val="26"/>
        </w:rPr>
        <w:t>1</w:t>
      </w:r>
      <w:r w:rsidRPr="008F5F6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6236A">
        <w:rPr>
          <w:rFonts w:ascii="Times New Roman" w:hAnsi="Times New Roman" w:cs="Times New Roman"/>
          <w:sz w:val="26"/>
          <w:szCs w:val="26"/>
        </w:rPr>
        <w:t>2</w:t>
      </w:r>
      <w:r w:rsidRPr="008F5F60">
        <w:rPr>
          <w:rFonts w:ascii="Times New Roman" w:hAnsi="Times New Roman" w:cs="Times New Roman"/>
          <w:sz w:val="26"/>
          <w:szCs w:val="26"/>
        </w:rPr>
        <w:t>-202</w:t>
      </w:r>
      <w:r w:rsidR="0016236A">
        <w:rPr>
          <w:rFonts w:ascii="Times New Roman" w:hAnsi="Times New Roman" w:cs="Times New Roman"/>
          <w:sz w:val="26"/>
          <w:szCs w:val="26"/>
        </w:rPr>
        <w:t xml:space="preserve">3 </w:t>
      </w:r>
      <w:r w:rsidRPr="008F5F60">
        <w:rPr>
          <w:rFonts w:ascii="Times New Roman" w:hAnsi="Times New Roman" w:cs="Times New Roman"/>
          <w:sz w:val="26"/>
          <w:szCs w:val="26"/>
        </w:rPr>
        <w:t xml:space="preserve">годов </w:t>
      </w:r>
      <w:r w:rsidR="0016236A">
        <w:rPr>
          <w:rFonts w:ascii="Times New Roman" w:hAnsi="Times New Roman" w:cs="Times New Roman"/>
          <w:sz w:val="26"/>
          <w:szCs w:val="26"/>
        </w:rPr>
        <w:t>представлен в таблице</w:t>
      </w:r>
      <w:r w:rsidR="003016D6">
        <w:rPr>
          <w:rFonts w:ascii="Times New Roman" w:hAnsi="Times New Roman" w:cs="Times New Roman"/>
          <w:sz w:val="26"/>
          <w:szCs w:val="26"/>
        </w:rPr>
        <w:t xml:space="preserve"> 2</w:t>
      </w:r>
      <w:r w:rsidR="0016236A">
        <w:rPr>
          <w:rFonts w:ascii="Times New Roman" w:hAnsi="Times New Roman" w:cs="Times New Roman"/>
          <w:sz w:val="26"/>
          <w:szCs w:val="26"/>
        </w:rPr>
        <w:t>:</w:t>
      </w:r>
    </w:p>
    <w:p w:rsidR="0016236A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016D6"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389"/>
        <w:gridCol w:w="1418"/>
        <w:gridCol w:w="993"/>
        <w:gridCol w:w="1277"/>
        <w:gridCol w:w="993"/>
        <w:gridCol w:w="993"/>
        <w:gridCol w:w="995"/>
      </w:tblGrid>
      <w:tr w:rsidR="00376315" w:rsidRPr="00A43D50" w:rsidTr="00ED6420">
        <w:trPr>
          <w:trHeight w:val="401"/>
        </w:trPr>
        <w:tc>
          <w:tcPr>
            <w:tcW w:w="942" w:type="pct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623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программы,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том числе по годам:      </w:t>
            </w:r>
          </w:p>
        </w:tc>
        <w:tc>
          <w:tcPr>
            <w:tcW w:w="4058" w:type="pct"/>
            <w:gridSpan w:val="7"/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ED6420" w:rsidRPr="00A43D50" w:rsidTr="00ED6420">
        <w:trPr>
          <w:trHeight w:val="602"/>
        </w:trPr>
        <w:tc>
          <w:tcPr>
            <w:tcW w:w="942" w:type="pct"/>
            <w:vMerge/>
            <w:vAlign w:val="center"/>
          </w:tcPr>
          <w:p w:rsidR="00376315" w:rsidRPr="00ED6420" w:rsidRDefault="00376315" w:rsidP="0019469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00" w:type="pct"/>
          </w:tcPr>
          <w:p w:rsidR="00376315" w:rsidRPr="00ED6420" w:rsidRDefault="00376315" w:rsidP="00376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бюджетных ассигнований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02" w:type="pct"/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% от</w:t>
            </w: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объема бюджетных ассигнований</w:t>
            </w:r>
          </w:p>
        </w:tc>
      </w:tr>
      <w:tr w:rsidR="00ED6420" w:rsidRPr="00A43D50" w:rsidTr="00ED6420">
        <w:trPr>
          <w:trHeight w:val="333"/>
        </w:trPr>
        <w:tc>
          <w:tcPr>
            <w:tcW w:w="9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 в том числе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32 771,62756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ED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10 376,76135</w:t>
            </w:r>
          </w:p>
        </w:tc>
        <w:tc>
          <w:tcPr>
            <w:tcW w:w="500" w:type="pct"/>
          </w:tcPr>
          <w:p w:rsidR="00376315" w:rsidRPr="00ED6420" w:rsidRDefault="00C368DE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12 854,86621</w:t>
            </w:r>
          </w:p>
        </w:tc>
        <w:tc>
          <w:tcPr>
            <w:tcW w:w="500" w:type="pct"/>
          </w:tcPr>
          <w:p w:rsidR="00376315" w:rsidRPr="00ED6420" w:rsidRDefault="00C368DE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9 540,00</w:t>
            </w:r>
          </w:p>
        </w:tc>
        <w:tc>
          <w:tcPr>
            <w:tcW w:w="502" w:type="pct"/>
          </w:tcPr>
          <w:p w:rsidR="00376315" w:rsidRPr="00ED6420" w:rsidRDefault="00C368DE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</w:tr>
      <w:tr w:rsidR="00ED6420" w:rsidRPr="00A43D50" w:rsidTr="00ED6420">
        <w:trPr>
          <w:trHeight w:val="401"/>
        </w:trPr>
        <w:tc>
          <w:tcPr>
            <w:tcW w:w="9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 района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14 396,09102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4 164,09481</w:t>
            </w:r>
          </w:p>
        </w:tc>
        <w:tc>
          <w:tcPr>
            <w:tcW w:w="500" w:type="pct"/>
          </w:tcPr>
          <w:p w:rsidR="00376315" w:rsidRPr="00ED6420" w:rsidRDefault="000A6DCF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6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8 381,26621</w:t>
            </w:r>
          </w:p>
        </w:tc>
        <w:tc>
          <w:tcPr>
            <w:tcW w:w="500" w:type="pct"/>
          </w:tcPr>
          <w:p w:rsidR="00376315" w:rsidRPr="00ED6420" w:rsidRDefault="000A6DCF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500" w:type="pct"/>
          </w:tcPr>
          <w:p w:rsidR="00376315" w:rsidRPr="00ED6420" w:rsidRDefault="00376315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1 850,73</w:t>
            </w:r>
          </w:p>
        </w:tc>
        <w:tc>
          <w:tcPr>
            <w:tcW w:w="502" w:type="pct"/>
          </w:tcPr>
          <w:p w:rsidR="00376315" w:rsidRPr="00ED6420" w:rsidRDefault="000A6DCF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ED6420" w:rsidRPr="00A43D50" w:rsidTr="00ED6420">
        <w:trPr>
          <w:trHeight w:val="401"/>
        </w:trPr>
        <w:tc>
          <w:tcPr>
            <w:tcW w:w="9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 (по согласованию)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18 375,53654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6 212,66654</w:t>
            </w:r>
          </w:p>
        </w:tc>
        <w:tc>
          <w:tcPr>
            <w:tcW w:w="500" w:type="pct"/>
          </w:tcPr>
          <w:p w:rsidR="00376315" w:rsidRPr="00ED6420" w:rsidRDefault="000A6DCF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623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4 473,6</w:t>
            </w:r>
          </w:p>
        </w:tc>
        <w:tc>
          <w:tcPr>
            <w:tcW w:w="500" w:type="pct"/>
          </w:tcPr>
          <w:p w:rsidR="00376315" w:rsidRPr="00ED6420" w:rsidRDefault="000A6DCF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500" w:type="pct"/>
          </w:tcPr>
          <w:p w:rsidR="00376315" w:rsidRPr="00ED6420" w:rsidRDefault="00376315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7 689,27</w:t>
            </w:r>
          </w:p>
        </w:tc>
        <w:tc>
          <w:tcPr>
            <w:tcW w:w="502" w:type="pct"/>
          </w:tcPr>
          <w:p w:rsidR="00376315" w:rsidRPr="00ED6420" w:rsidRDefault="000A6DCF" w:rsidP="001623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ED6420" w:rsidRPr="00A43D50" w:rsidTr="00ED6420">
        <w:trPr>
          <w:trHeight w:val="365"/>
        </w:trPr>
        <w:tc>
          <w:tcPr>
            <w:tcW w:w="9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 (по согласованию)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376315" w:rsidRPr="00ED6420" w:rsidRDefault="00376315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376315" w:rsidRPr="00ED6420" w:rsidRDefault="00376315" w:rsidP="001946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420" w:rsidRPr="00A43D50" w:rsidTr="00ED6420">
        <w:trPr>
          <w:trHeight w:val="281"/>
        </w:trPr>
        <w:tc>
          <w:tcPr>
            <w:tcW w:w="942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источники   (по согласованию)          </w:t>
            </w:r>
          </w:p>
        </w:tc>
        <w:tc>
          <w:tcPr>
            <w:tcW w:w="700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3763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76315" w:rsidRPr="00ED6420" w:rsidRDefault="00376315" w:rsidP="0019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</w:tcPr>
          <w:p w:rsidR="00376315" w:rsidRPr="00ED6420" w:rsidRDefault="00376315" w:rsidP="0019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376315" w:rsidRPr="00ED6420" w:rsidRDefault="00376315" w:rsidP="0019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</w:tcPr>
          <w:p w:rsidR="00376315" w:rsidRPr="00ED6420" w:rsidRDefault="00376315" w:rsidP="0019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6420" w:rsidRDefault="00ED6420" w:rsidP="00ED6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2C0C" w:rsidRPr="008F5F60" w:rsidRDefault="00CE2C0C" w:rsidP="00CE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F60">
        <w:rPr>
          <w:rFonts w:ascii="Times New Roman" w:hAnsi="Times New Roman" w:cs="Times New Roman"/>
          <w:sz w:val="26"/>
          <w:szCs w:val="26"/>
        </w:rPr>
        <w:t>Общий объем финансирования Проекта на трехлетний 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5F60">
        <w:rPr>
          <w:rFonts w:ascii="Times New Roman" w:hAnsi="Times New Roman" w:cs="Times New Roman"/>
          <w:sz w:val="26"/>
          <w:szCs w:val="26"/>
        </w:rPr>
        <w:t xml:space="preserve">предусмотрен в сумме </w:t>
      </w:r>
      <w:r w:rsidRPr="00C368DE">
        <w:rPr>
          <w:rFonts w:ascii="Times New Roman" w:hAnsi="Times New Roman" w:cs="Times New Roman"/>
          <w:sz w:val="26"/>
          <w:szCs w:val="26"/>
        </w:rPr>
        <w:t>32 771,62756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7E29E7">
        <w:rPr>
          <w:rFonts w:ascii="Times New Roman" w:hAnsi="Times New Roman" w:cs="Times New Roman"/>
          <w:sz w:val="26"/>
          <w:szCs w:val="26"/>
        </w:rPr>
        <w:t>, что на 61,3% больше чем в действующей редакции</w:t>
      </w:r>
      <w:r w:rsidRPr="008F5F60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E2C0C" w:rsidRPr="008F5F60" w:rsidRDefault="00CE2C0C" w:rsidP="00CE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F60">
        <w:rPr>
          <w:rFonts w:ascii="Times New Roman" w:hAnsi="Times New Roman" w:cs="Times New Roman"/>
          <w:sz w:val="26"/>
          <w:szCs w:val="26"/>
        </w:rPr>
        <w:lastRenderedPageBreak/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F5F60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C368DE">
        <w:rPr>
          <w:rFonts w:ascii="Times New Roman" w:hAnsi="Times New Roman" w:cs="Times New Roman"/>
          <w:sz w:val="26"/>
          <w:szCs w:val="26"/>
        </w:rPr>
        <w:t>12 854,86621</w:t>
      </w:r>
      <w:r w:rsidRPr="008F5F60">
        <w:rPr>
          <w:rFonts w:ascii="Times New Roman" w:hAnsi="Times New Roman" w:cs="Times New Roman"/>
          <w:sz w:val="26"/>
          <w:szCs w:val="26"/>
        </w:rPr>
        <w:t xml:space="preserve"> </w:t>
      </w:r>
      <w:r w:rsidRPr="00C368DE">
        <w:rPr>
          <w:rFonts w:ascii="Times New Roman" w:hAnsi="Times New Roman" w:cs="Times New Roman"/>
          <w:sz w:val="26"/>
          <w:szCs w:val="26"/>
        </w:rPr>
        <w:t>тыс. рублей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033E9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33E9A">
        <w:rPr>
          <w:rFonts w:ascii="Times New Roman" w:hAnsi="Times New Roman" w:cs="Times New Roman"/>
          <w:sz w:val="26"/>
          <w:szCs w:val="26"/>
        </w:rPr>
        <w:t>7</w:t>
      </w:r>
      <w:r w:rsidRPr="008F5F60">
        <w:rPr>
          <w:rFonts w:ascii="Times New Roman" w:hAnsi="Times New Roman" w:cs="Times New Roman"/>
          <w:sz w:val="26"/>
          <w:szCs w:val="26"/>
        </w:rPr>
        <w:t>,</w:t>
      </w:r>
      <w:r w:rsidR="00033E9A">
        <w:rPr>
          <w:rFonts w:ascii="Times New Roman" w:hAnsi="Times New Roman" w:cs="Times New Roman"/>
          <w:sz w:val="26"/>
          <w:szCs w:val="26"/>
        </w:rPr>
        <w:t>7</w:t>
      </w:r>
      <w:r w:rsidRPr="008F5F60">
        <w:rPr>
          <w:rFonts w:ascii="Times New Roman" w:hAnsi="Times New Roman" w:cs="Times New Roman"/>
          <w:sz w:val="26"/>
          <w:szCs w:val="26"/>
        </w:rPr>
        <w:t xml:space="preserve">% </w:t>
      </w:r>
      <w:r w:rsidR="00033E9A" w:rsidRPr="00033E9A">
        <w:rPr>
          <w:rFonts w:ascii="Times New Roman" w:hAnsi="Times New Roman" w:cs="Times New Roman"/>
          <w:sz w:val="26"/>
          <w:szCs w:val="26"/>
        </w:rPr>
        <w:t>больше объема бюджетных ассигнований</w:t>
      </w:r>
      <w:r w:rsidR="00033E9A">
        <w:rPr>
          <w:rFonts w:ascii="Times New Roman" w:hAnsi="Times New Roman" w:cs="Times New Roman"/>
          <w:sz w:val="26"/>
          <w:szCs w:val="26"/>
        </w:rPr>
        <w:t>,</w:t>
      </w:r>
      <w:r w:rsidR="00033E9A" w:rsidRPr="00033E9A">
        <w:rPr>
          <w:rFonts w:ascii="Times New Roman" w:hAnsi="Times New Roman" w:cs="Times New Roman"/>
          <w:sz w:val="26"/>
          <w:szCs w:val="26"/>
        </w:rPr>
        <w:t xml:space="preserve"> чем в действующей редакции</w:t>
      </w:r>
      <w:r w:rsidRPr="008F5F60">
        <w:rPr>
          <w:rFonts w:ascii="Times New Roman" w:hAnsi="Times New Roman" w:cs="Times New Roman"/>
          <w:sz w:val="26"/>
          <w:szCs w:val="26"/>
        </w:rPr>
        <w:t>;</w:t>
      </w:r>
    </w:p>
    <w:p w:rsidR="00CE2C0C" w:rsidRPr="008F5F60" w:rsidRDefault="00CE2C0C" w:rsidP="00CE2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F60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F5F60">
        <w:rPr>
          <w:rFonts w:ascii="Times New Roman" w:hAnsi="Times New Roman" w:cs="Times New Roman"/>
          <w:sz w:val="26"/>
          <w:szCs w:val="26"/>
        </w:rPr>
        <w:t xml:space="preserve"> год – </w:t>
      </w:r>
      <w:r w:rsidRPr="00C368DE">
        <w:rPr>
          <w:rFonts w:ascii="Times New Roman" w:hAnsi="Times New Roman" w:cs="Times New Roman"/>
          <w:sz w:val="26"/>
          <w:szCs w:val="26"/>
        </w:rPr>
        <w:t>9 540,00</w:t>
      </w:r>
      <w:r w:rsidRPr="008F5F60">
        <w:rPr>
          <w:rFonts w:ascii="Times New Roman" w:hAnsi="Times New Roman" w:cs="Times New Roman"/>
          <w:sz w:val="26"/>
          <w:szCs w:val="26"/>
        </w:rPr>
        <w:t xml:space="preserve"> </w:t>
      </w:r>
      <w:r w:rsidRPr="00C368DE"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8F5F60">
        <w:rPr>
          <w:rFonts w:ascii="Times New Roman" w:hAnsi="Times New Roman" w:cs="Times New Roman"/>
          <w:sz w:val="26"/>
          <w:szCs w:val="26"/>
        </w:rPr>
        <w:t xml:space="preserve">или </w:t>
      </w:r>
      <w:r w:rsidR="00033E9A">
        <w:rPr>
          <w:rFonts w:ascii="Times New Roman" w:hAnsi="Times New Roman" w:cs="Times New Roman"/>
          <w:sz w:val="26"/>
          <w:szCs w:val="26"/>
        </w:rPr>
        <w:t>на 1 597</w:t>
      </w:r>
      <w:r w:rsidRPr="008F5F60">
        <w:rPr>
          <w:rFonts w:ascii="Times New Roman" w:hAnsi="Times New Roman" w:cs="Times New Roman"/>
          <w:sz w:val="26"/>
          <w:szCs w:val="26"/>
        </w:rPr>
        <w:t xml:space="preserve">% </w:t>
      </w:r>
      <w:r w:rsidR="00033E9A" w:rsidRPr="00033E9A">
        <w:rPr>
          <w:rFonts w:ascii="Times New Roman" w:hAnsi="Times New Roman" w:cs="Times New Roman"/>
          <w:sz w:val="26"/>
          <w:szCs w:val="26"/>
        </w:rPr>
        <w:t>больше объема бюджетных ассигнований, чем в действующей редакции</w:t>
      </w:r>
      <w:r w:rsidRPr="008F5F60">
        <w:rPr>
          <w:rFonts w:ascii="Times New Roman" w:hAnsi="Times New Roman" w:cs="Times New Roman"/>
          <w:sz w:val="26"/>
          <w:szCs w:val="26"/>
        </w:rPr>
        <w:t>.</w:t>
      </w:r>
    </w:p>
    <w:p w:rsidR="000A6DCF" w:rsidRDefault="000A6DCF" w:rsidP="00C5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5EB6" w:rsidRPr="00C55EB6" w:rsidRDefault="00C55EB6" w:rsidP="00C5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EB6">
        <w:rPr>
          <w:rFonts w:ascii="Times New Roman" w:hAnsi="Times New Roman" w:cs="Times New Roman"/>
          <w:sz w:val="26"/>
          <w:szCs w:val="26"/>
        </w:rPr>
        <w:t xml:space="preserve">В соответствии с Проектом постановления </w:t>
      </w:r>
      <w:r w:rsidR="00033E9A">
        <w:rPr>
          <w:rFonts w:ascii="Times New Roman" w:hAnsi="Times New Roman" w:cs="Times New Roman"/>
          <w:sz w:val="26"/>
          <w:szCs w:val="26"/>
        </w:rPr>
        <w:t>в 2022 году н</w:t>
      </w:r>
      <w:r w:rsidRPr="00C55EB6">
        <w:rPr>
          <w:rFonts w:ascii="Times New Roman" w:hAnsi="Times New Roman" w:cs="Times New Roman"/>
          <w:sz w:val="26"/>
          <w:szCs w:val="26"/>
        </w:rPr>
        <w:t>а увеличение общего объема финансирования Муниципальной программы повлияло у</w:t>
      </w:r>
      <w:r>
        <w:rPr>
          <w:rFonts w:ascii="Times New Roman" w:hAnsi="Times New Roman" w:cs="Times New Roman"/>
          <w:sz w:val="26"/>
          <w:szCs w:val="26"/>
        </w:rPr>
        <w:t xml:space="preserve">величение </w:t>
      </w:r>
      <w:r w:rsidRPr="00C55EB6">
        <w:rPr>
          <w:rFonts w:ascii="Times New Roman" w:hAnsi="Times New Roman" w:cs="Times New Roman"/>
          <w:sz w:val="26"/>
          <w:szCs w:val="26"/>
        </w:rPr>
        <w:t xml:space="preserve">объема финансирования за счет средств местного бюджета на </w:t>
      </w:r>
      <w:r>
        <w:rPr>
          <w:rFonts w:ascii="Times New Roman" w:hAnsi="Times New Roman" w:cs="Times New Roman"/>
          <w:sz w:val="26"/>
          <w:szCs w:val="26"/>
        </w:rPr>
        <w:t>1 298,3</w:t>
      </w:r>
      <w:r w:rsidRPr="00C55EB6">
        <w:rPr>
          <w:rFonts w:ascii="Times New Roman" w:hAnsi="Times New Roman" w:cs="Times New Roman"/>
          <w:sz w:val="26"/>
          <w:szCs w:val="26"/>
        </w:rPr>
        <w:t xml:space="preserve"> тыс. рублей и увеличения объёма финансирования за счёт средств </w:t>
      </w:r>
      <w:r w:rsidR="00CE2C0C">
        <w:rPr>
          <w:rFonts w:ascii="Times New Roman" w:hAnsi="Times New Roman" w:cs="Times New Roman"/>
          <w:sz w:val="26"/>
          <w:szCs w:val="26"/>
        </w:rPr>
        <w:t>областного</w:t>
      </w:r>
      <w:r w:rsidRPr="00C55EB6">
        <w:rPr>
          <w:rFonts w:ascii="Times New Roman" w:hAnsi="Times New Roman" w:cs="Times New Roman"/>
          <w:sz w:val="26"/>
          <w:szCs w:val="26"/>
        </w:rPr>
        <w:t xml:space="preserve"> бюджета на 2</w:t>
      </w:r>
      <w:r w:rsidR="00CE2C0C">
        <w:rPr>
          <w:rFonts w:ascii="Times New Roman" w:hAnsi="Times New Roman" w:cs="Times New Roman"/>
          <w:sz w:val="26"/>
          <w:szCs w:val="26"/>
        </w:rPr>
        <w:t> 218,6</w:t>
      </w:r>
      <w:r w:rsidRPr="00C55EB6">
        <w:rPr>
          <w:rFonts w:ascii="Times New Roman" w:hAnsi="Times New Roman" w:cs="Times New Roman"/>
          <w:sz w:val="26"/>
          <w:szCs w:val="26"/>
        </w:rPr>
        <w:t xml:space="preserve"> тыс. рублей (следующая таблица).</w:t>
      </w:r>
    </w:p>
    <w:p w:rsidR="00ED6420" w:rsidRDefault="00CE2C0C" w:rsidP="00CE2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в 2022 году</w:t>
      </w:r>
    </w:p>
    <w:p w:rsidR="003016D6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016D6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1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ED6420" w:rsidTr="00ED6420">
        <w:tc>
          <w:tcPr>
            <w:tcW w:w="2027" w:type="dxa"/>
          </w:tcPr>
          <w:p w:rsidR="00ED6420" w:rsidRPr="00ED6420" w:rsidRDefault="00ED6420" w:rsidP="00E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программы.</w:t>
            </w:r>
          </w:p>
        </w:tc>
        <w:tc>
          <w:tcPr>
            <w:tcW w:w="2027" w:type="dxa"/>
          </w:tcPr>
          <w:p w:rsidR="00ED6420" w:rsidRPr="00ED6420" w:rsidRDefault="00ED6420" w:rsidP="00E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 постановления</w:t>
            </w:r>
          </w:p>
        </w:tc>
        <w:tc>
          <w:tcPr>
            <w:tcW w:w="2027" w:type="dxa"/>
          </w:tcPr>
          <w:p w:rsidR="00ED6420" w:rsidRPr="00ED6420" w:rsidRDefault="00ED6420" w:rsidP="00E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2028" w:type="dxa"/>
          </w:tcPr>
          <w:p w:rsidR="00ED6420" w:rsidRPr="00ED6420" w:rsidRDefault="00ED6420" w:rsidP="00E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Отклонение+/-</w:t>
            </w:r>
          </w:p>
        </w:tc>
        <w:tc>
          <w:tcPr>
            <w:tcW w:w="2028" w:type="dxa"/>
          </w:tcPr>
          <w:p w:rsidR="00ED6420" w:rsidRPr="00ED6420" w:rsidRDefault="00ED6420" w:rsidP="00E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55EB6" w:rsidTr="00ED6420">
        <w:tc>
          <w:tcPr>
            <w:tcW w:w="2027" w:type="dxa"/>
          </w:tcPr>
          <w:p w:rsidR="00C55EB6" w:rsidRPr="00ED6420" w:rsidRDefault="00C55EB6" w:rsidP="00C55E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</w:rPr>
              <w:t>7 082,96621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8 381,26621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+1 298,3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+18,3</w:t>
            </w:r>
          </w:p>
        </w:tc>
      </w:tr>
      <w:tr w:rsidR="00C55EB6" w:rsidTr="00ED6420">
        <w:tc>
          <w:tcPr>
            <w:tcW w:w="2027" w:type="dxa"/>
          </w:tcPr>
          <w:p w:rsidR="00C55EB6" w:rsidRPr="00ED6420" w:rsidRDefault="00C55EB6" w:rsidP="00C55E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</w:rPr>
              <w:t>2 255,00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4 473,6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+2 218,6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+98,4</w:t>
            </w:r>
          </w:p>
        </w:tc>
      </w:tr>
      <w:tr w:rsidR="00C55EB6" w:rsidTr="00ED6420">
        <w:tc>
          <w:tcPr>
            <w:tcW w:w="2027" w:type="dxa"/>
          </w:tcPr>
          <w:p w:rsidR="00C55EB6" w:rsidRPr="00ED6420" w:rsidRDefault="00C55EB6" w:rsidP="00C55E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9 337,96621</w:t>
            </w:r>
          </w:p>
        </w:tc>
        <w:tc>
          <w:tcPr>
            <w:tcW w:w="2027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12 854,86621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+ 3 516,9</w:t>
            </w:r>
          </w:p>
        </w:tc>
        <w:tc>
          <w:tcPr>
            <w:tcW w:w="2028" w:type="dxa"/>
          </w:tcPr>
          <w:p w:rsidR="00C55EB6" w:rsidRPr="00CE2C0C" w:rsidRDefault="00C55EB6" w:rsidP="00C55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+37,7</w:t>
            </w:r>
          </w:p>
        </w:tc>
      </w:tr>
    </w:tbl>
    <w:p w:rsidR="00ED6420" w:rsidRDefault="00ED6420" w:rsidP="00ED64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6780" w:rsidRPr="00C55EB6" w:rsidRDefault="00446780" w:rsidP="0044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EB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2023 году </w:t>
      </w:r>
      <w:r w:rsidR="00033E9A">
        <w:rPr>
          <w:rFonts w:ascii="Times New Roman" w:hAnsi="Times New Roman" w:cs="Times New Roman"/>
          <w:sz w:val="26"/>
          <w:szCs w:val="26"/>
        </w:rPr>
        <w:t>-</w:t>
      </w:r>
      <w:r w:rsidRPr="00C55EB6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величение </w:t>
      </w:r>
      <w:r w:rsidRPr="00C55EB6">
        <w:rPr>
          <w:rFonts w:ascii="Times New Roman" w:hAnsi="Times New Roman" w:cs="Times New Roman"/>
          <w:sz w:val="26"/>
          <w:szCs w:val="26"/>
        </w:rPr>
        <w:t xml:space="preserve">объема финансирования за счет средств местного бюджета на </w:t>
      </w:r>
      <w:r w:rsidR="00F44250" w:rsidRPr="00F44250">
        <w:rPr>
          <w:rFonts w:ascii="Times New Roman" w:hAnsi="Times New Roman" w:cs="Times New Roman"/>
          <w:sz w:val="26"/>
          <w:szCs w:val="26"/>
        </w:rPr>
        <w:t>1 253,37</w:t>
      </w:r>
      <w:r w:rsidRPr="00C55EB6">
        <w:rPr>
          <w:rFonts w:ascii="Times New Roman" w:hAnsi="Times New Roman" w:cs="Times New Roman"/>
          <w:sz w:val="26"/>
          <w:szCs w:val="26"/>
        </w:rPr>
        <w:t xml:space="preserve"> тыс. рублей и увеличения объёма финансирования за счёт средств </w:t>
      </w:r>
      <w:r>
        <w:rPr>
          <w:rFonts w:ascii="Times New Roman" w:hAnsi="Times New Roman" w:cs="Times New Roman"/>
          <w:sz w:val="26"/>
          <w:szCs w:val="26"/>
        </w:rPr>
        <w:t>областного</w:t>
      </w:r>
      <w:r w:rsidRPr="00C55EB6">
        <w:rPr>
          <w:rFonts w:ascii="Times New Roman" w:hAnsi="Times New Roman" w:cs="Times New Roman"/>
          <w:sz w:val="26"/>
          <w:szCs w:val="26"/>
        </w:rPr>
        <w:t xml:space="preserve"> бюджета на </w:t>
      </w:r>
      <w:r w:rsidR="00F44250" w:rsidRPr="00F44250">
        <w:rPr>
          <w:rFonts w:ascii="Times New Roman" w:hAnsi="Times New Roman" w:cs="Times New Roman"/>
          <w:sz w:val="26"/>
          <w:szCs w:val="26"/>
        </w:rPr>
        <w:t>7 689,27</w:t>
      </w:r>
      <w:r w:rsidRPr="00C55EB6">
        <w:rPr>
          <w:rFonts w:ascii="Times New Roman" w:hAnsi="Times New Roman" w:cs="Times New Roman"/>
          <w:sz w:val="26"/>
          <w:szCs w:val="26"/>
        </w:rPr>
        <w:t xml:space="preserve"> тыс. рублей (</w:t>
      </w:r>
      <w:r w:rsidR="003016D6">
        <w:rPr>
          <w:rFonts w:ascii="Times New Roman" w:hAnsi="Times New Roman" w:cs="Times New Roman"/>
          <w:sz w:val="26"/>
          <w:szCs w:val="26"/>
        </w:rPr>
        <w:t>таблица 4</w:t>
      </w:r>
      <w:r w:rsidRPr="00C55EB6">
        <w:rPr>
          <w:rFonts w:ascii="Times New Roman" w:hAnsi="Times New Roman" w:cs="Times New Roman"/>
          <w:sz w:val="26"/>
          <w:szCs w:val="26"/>
        </w:rPr>
        <w:t>).</w:t>
      </w:r>
    </w:p>
    <w:p w:rsidR="00446780" w:rsidRDefault="00446780" w:rsidP="00CE2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2C0C" w:rsidRDefault="00CE2C0C" w:rsidP="00CE2C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муниципальной программы в 2023 году</w:t>
      </w:r>
    </w:p>
    <w:p w:rsidR="003016D6" w:rsidRDefault="003016D6" w:rsidP="003016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016D6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016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CE2C0C" w:rsidTr="0046487D">
        <w:tc>
          <w:tcPr>
            <w:tcW w:w="2027" w:type="dxa"/>
          </w:tcPr>
          <w:p w:rsidR="00CE2C0C" w:rsidRPr="00ED6420" w:rsidRDefault="00CE2C0C" w:rsidP="0046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   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 программы.</w:t>
            </w:r>
          </w:p>
        </w:tc>
        <w:tc>
          <w:tcPr>
            <w:tcW w:w="2027" w:type="dxa"/>
          </w:tcPr>
          <w:p w:rsidR="00CE2C0C" w:rsidRPr="00ED6420" w:rsidRDefault="00CE2C0C" w:rsidP="0046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 постановления</w:t>
            </w:r>
          </w:p>
        </w:tc>
        <w:tc>
          <w:tcPr>
            <w:tcW w:w="2027" w:type="dxa"/>
          </w:tcPr>
          <w:p w:rsidR="00CE2C0C" w:rsidRPr="00ED6420" w:rsidRDefault="00CE2C0C" w:rsidP="0046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2028" w:type="dxa"/>
          </w:tcPr>
          <w:p w:rsidR="00CE2C0C" w:rsidRPr="00ED6420" w:rsidRDefault="00CE2C0C" w:rsidP="0046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Отклонение+/-</w:t>
            </w:r>
          </w:p>
        </w:tc>
        <w:tc>
          <w:tcPr>
            <w:tcW w:w="2028" w:type="dxa"/>
          </w:tcPr>
          <w:p w:rsidR="00CE2C0C" w:rsidRPr="00ED6420" w:rsidRDefault="00CE2C0C" w:rsidP="0046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CE2C0C" w:rsidTr="00CE2C0C">
        <w:tc>
          <w:tcPr>
            <w:tcW w:w="2027" w:type="dxa"/>
          </w:tcPr>
          <w:p w:rsidR="00CE2C0C" w:rsidRPr="00ED6420" w:rsidRDefault="00CE2C0C" w:rsidP="00464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  бюджета муниципального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Шегарский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597,36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1 850,73</w:t>
            </w:r>
          </w:p>
        </w:tc>
        <w:tc>
          <w:tcPr>
            <w:tcW w:w="2028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53,37</w:t>
            </w:r>
          </w:p>
        </w:tc>
        <w:tc>
          <w:tcPr>
            <w:tcW w:w="2028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209,8</w:t>
            </w:r>
          </w:p>
        </w:tc>
      </w:tr>
      <w:tr w:rsidR="00CE2C0C" w:rsidTr="00CE2C0C">
        <w:tc>
          <w:tcPr>
            <w:tcW w:w="2027" w:type="dxa"/>
          </w:tcPr>
          <w:p w:rsidR="00CE2C0C" w:rsidRPr="00ED6420" w:rsidRDefault="00CE2C0C" w:rsidP="004648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2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7 689,27</w:t>
            </w:r>
          </w:p>
        </w:tc>
        <w:tc>
          <w:tcPr>
            <w:tcW w:w="2028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+7 689,27</w:t>
            </w:r>
          </w:p>
        </w:tc>
        <w:tc>
          <w:tcPr>
            <w:tcW w:w="2028" w:type="dxa"/>
          </w:tcPr>
          <w:p w:rsidR="00CE2C0C" w:rsidRPr="00CE2C0C" w:rsidRDefault="00CE2C0C" w:rsidP="00CE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0C" w:rsidTr="00CE2C0C">
        <w:tc>
          <w:tcPr>
            <w:tcW w:w="2027" w:type="dxa"/>
          </w:tcPr>
          <w:p w:rsidR="00CE2C0C" w:rsidRPr="00ED6420" w:rsidRDefault="00CE2C0C" w:rsidP="004648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eastAsia="Times New Roman" w:hAnsi="Times New Roman" w:cs="Times New Roman"/>
                <w:sz w:val="20"/>
                <w:szCs w:val="20"/>
              </w:rPr>
              <w:t>597,36</w:t>
            </w:r>
          </w:p>
        </w:tc>
        <w:tc>
          <w:tcPr>
            <w:tcW w:w="2027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9 540,00</w:t>
            </w:r>
          </w:p>
        </w:tc>
        <w:tc>
          <w:tcPr>
            <w:tcW w:w="2028" w:type="dxa"/>
          </w:tcPr>
          <w:p w:rsidR="00CE2C0C" w:rsidRPr="00CE2C0C" w:rsidRDefault="00CE2C0C" w:rsidP="00CE2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8 942,64</w:t>
            </w:r>
          </w:p>
        </w:tc>
        <w:tc>
          <w:tcPr>
            <w:tcW w:w="2028" w:type="dxa"/>
          </w:tcPr>
          <w:p w:rsidR="00CE2C0C" w:rsidRPr="00CE2C0C" w:rsidRDefault="00CE2C0C" w:rsidP="00463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0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632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</w:tbl>
    <w:p w:rsidR="00ED6420" w:rsidRPr="00890B31" w:rsidRDefault="00ED6420" w:rsidP="00376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4B36" w:rsidRPr="00890B31" w:rsidRDefault="00DC4B36" w:rsidP="00DC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Полное обоснование предлагаемых объемов расходов, в том числе их увеличение в 2022 г. и 2023 годах, ответственным исполнителем в материалах к Проекту постановления не представлены.</w:t>
      </w:r>
    </w:p>
    <w:p w:rsidR="00CB2D28" w:rsidRPr="00890B31" w:rsidRDefault="00CB2D28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При анализе финансового обеспечения Проекта выявлено, что объемы</w:t>
      </w:r>
      <w:r w:rsidR="00634B4A" w:rsidRPr="00890B31">
        <w:rPr>
          <w:rFonts w:ascii="Times New Roman" w:hAnsi="Times New Roman" w:cs="Times New Roman"/>
          <w:sz w:val="26"/>
          <w:szCs w:val="26"/>
        </w:rPr>
        <w:t xml:space="preserve"> финансового обеспечения</w:t>
      </w:r>
      <w:r w:rsidR="00DC4B36" w:rsidRPr="00890B31">
        <w:rPr>
          <w:rFonts w:ascii="Times New Roman" w:hAnsi="Times New Roman" w:cs="Times New Roman"/>
          <w:sz w:val="26"/>
          <w:szCs w:val="26"/>
        </w:rPr>
        <w:t xml:space="preserve"> 2022-2023г.г.</w:t>
      </w:r>
      <w:r w:rsidR="00634B4A" w:rsidRPr="00890B31">
        <w:rPr>
          <w:rFonts w:ascii="Times New Roman" w:hAnsi="Times New Roman" w:cs="Times New Roman"/>
          <w:sz w:val="26"/>
          <w:szCs w:val="26"/>
        </w:rPr>
        <w:t xml:space="preserve">, </w:t>
      </w:r>
      <w:r w:rsidRPr="00890B31">
        <w:rPr>
          <w:rFonts w:ascii="Times New Roman" w:hAnsi="Times New Roman" w:cs="Times New Roman"/>
          <w:sz w:val="26"/>
          <w:szCs w:val="26"/>
        </w:rPr>
        <w:t>отраженные</w:t>
      </w:r>
      <w:r w:rsidR="00634B4A" w:rsidRPr="00890B31">
        <w:rPr>
          <w:rFonts w:ascii="Times New Roman" w:hAnsi="Times New Roman" w:cs="Times New Roman"/>
          <w:sz w:val="26"/>
          <w:szCs w:val="26"/>
        </w:rPr>
        <w:t xml:space="preserve"> в паспорте муниципальной программы не соответствуют </w:t>
      </w:r>
      <w:r w:rsidRPr="00890B31">
        <w:rPr>
          <w:rFonts w:ascii="Times New Roman" w:hAnsi="Times New Roman" w:cs="Times New Roman"/>
          <w:sz w:val="26"/>
          <w:szCs w:val="26"/>
        </w:rPr>
        <w:t>объемам</w:t>
      </w:r>
      <w:r w:rsidR="00634B4A" w:rsidRPr="00890B31">
        <w:rPr>
          <w:rFonts w:ascii="Times New Roman" w:hAnsi="Times New Roman" w:cs="Times New Roman"/>
          <w:sz w:val="26"/>
          <w:szCs w:val="26"/>
        </w:rPr>
        <w:t xml:space="preserve"> финансового обеспечения мероприятий</w:t>
      </w:r>
      <w:r w:rsidRPr="00890B31">
        <w:rPr>
          <w:rFonts w:ascii="Times New Roman" w:hAnsi="Times New Roman" w:cs="Times New Roman"/>
          <w:sz w:val="26"/>
          <w:szCs w:val="26"/>
        </w:rPr>
        <w:t xml:space="preserve">, предусмотренных в перечне программных мероприятий. </w:t>
      </w:r>
    </w:p>
    <w:p w:rsidR="00DC4B36" w:rsidRPr="00890B31" w:rsidRDefault="00CB2D28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Следовательно, объемы финансового обеспечения, отраженные в паспорте муниципальной программы не обоснованы и не подтверждены финансовым обеспечением мероприятий. </w:t>
      </w:r>
    </w:p>
    <w:p w:rsidR="00DC4B36" w:rsidRPr="00890B31" w:rsidRDefault="00DC4B36" w:rsidP="00DC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Проведение финансово-экономической экспертизы проекта постановления не представляется возможным. </w:t>
      </w:r>
    </w:p>
    <w:p w:rsidR="00E94723" w:rsidRPr="00890B31" w:rsidRDefault="00E94723" w:rsidP="00DC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Содержание финансового обеспечения муниципальной программы на 2022 год, указанно</w:t>
      </w:r>
      <w:r w:rsidR="00EF722D" w:rsidRPr="00890B31">
        <w:rPr>
          <w:rFonts w:ascii="Times New Roman" w:hAnsi="Times New Roman" w:cs="Times New Roman"/>
          <w:sz w:val="26"/>
          <w:szCs w:val="26"/>
        </w:rPr>
        <w:t>е</w:t>
      </w:r>
      <w:r w:rsidRPr="00890B31">
        <w:rPr>
          <w:rFonts w:ascii="Times New Roman" w:hAnsi="Times New Roman" w:cs="Times New Roman"/>
          <w:sz w:val="26"/>
          <w:szCs w:val="26"/>
        </w:rPr>
        <w:t xml:space="preserve"> в паспорте муниципальной программы за счет средств местного бюджета соответствует решению Думы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E2C59" w:rsidRPr="00890B31">
        <w:rPr>
          <w:rFonts w:ascii="Times New Roman" w:hAnsi="Times New Roman" w:cs="Times New Roman"/>
          <w:sz w:val="26"/>
          <w:szCs w:val="26"/>
        </w:rPr>
        <w:t xml:space="preserve">от 21.12.2021 № 143 </w:t>
      </w:r>
      <w:r w:rsidRPr="00890B31">
        <w:rPr>
          <w:rFonts w:ascii="Times New Roman" w:hAnsi="Times New Roman" w:cs="Times New Roman"/>
          <w:sz w:val="26"/>
          <w:szCs w:val="26"/>
        </w:rPr>
        <w:t>«О районном бюджете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 на период 2022 год и плановый период 2023 и 2024 годов» (с изменениями)</w:t>
      </w:r>
      <w:r w:rsidR="003016D6" w:rsidRPr="00890B31">
        <w:rPr>
          <w:rFonts w:ascii="Times New Roman" w:hAnsi="Times New Roman" w:cs="Times New Roman"/>
          <w:sz w:val="26"/>
          <w:szCs w:val="26"/>
        </w:rPr>
        <w:t>.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BF5" w:rsidRPr="00890B31" w:rsidRDefault="00A97BF5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Проанализировать соответствие и содержание финансового обеспечения мероприятий муниципальной программы за счет средств областного бюджета не возможно, так </w:t>
      </w:r>
      <w:r w:rsidR="001C35D4" w:rsidRPr="00890B31">
        <w:rPr>
          <w:rFonts w:ascii="Times New Roman" w:hAnsi="Times New Roman" w:cs="Times New Roman"/>
          <w:sz w:val="26"/>
          <w:szCs w:val="26"/>
        </w:rPr>
        <w:t>как,</w:t>
      </w:r>
      <w:r w:rsidRPr="00890B31">
        <w:rPr>
          <w:rFonts w:ascii="Times New Roman" w:hAnsi="Times New Roman" w:cs="Times New Roman"/>
          <w:sz w:val="26"/>
          <w:szCs w:val="26"/>
        </w:rPr>
        <w:t xml:space="preserve"> нарушая п. 2 ст. 179 БК</w:t>
      </w:r>
      <w:r w:rsidR="001C35D4" w:rsidRPr="00890B31">
        <w:rPr>
          <w:rFonts w:ascii="Times New Roman" w:hAnsi="Times New Roman" w:cs="Times New Roman"/>
          <w:sz w:val="26"/>
          <w:szCs w:val="26"/>
        </w:rPr>
        <w:t>,</w:t>
      </w:r>
      <w:r w:rsidRPr="00890B31">
        <w:rPr>
          <w:rFonts w:ascii="Times New Roman" w:hAnsi="Times New Roman" w:cs="Times New Roman"/>
          <w:sz w:val="26"/>
          <w:szCs w:val="26"/>
        </w:rPr>
        <w:t xml:space="preserve"> решение о бюджете муниципального образования не определяет объем бюджетных ассигнований на финансово</w:t>
      </w:r>
      <w:r w:rsidR="001C35D4" w:rsidRPr="00890B31">
        <w:rPr>
          <w:rFonts w:ascii="Times New Roman" w:hAnsi="Times New Roman" w:cs="Times New Roman"/>
          <w:sz w:val="26"/>
          <w:szCs w:val="26"/>
        </w:rPr>
        <w:t>е</w:t>
      </w:r>
      <w:r w:rsidRPr="00890B31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1C35D4" w:rsidRPr="00890B31">
        <w:rPr>
          <w:rFonts w:ascii="Times New Roman" w:hAnsi="Times New Roman" w:cs="Times New Roman"/>
          <w:sz w:val="26"/>
          <w:szCs w:val="26"/>
        </w:rPr>
        <w:t>е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1C35D4" w:rsidRPr="00890B31">
        <w:rPr>
          <w:rFonts w:ascii="Times New Roman" w:hAnsi="Times New Roman" w:cs="Times New Roman"/>
          <w:sz w:val="26"/>
          <w:szCs w:val="26"/>
        </w:rPr>
        <w:t>при р</w:t>
      </w:r>
      <w:r w:rsidRPr="00890B31">
        <w:rPr>
          <w:rFonts w:ascii="Times New Roman" w:hAnsi="Times New Roman" w:cs="Times New Roman"/>
          <w:sz w:val="26"/>
          <w:szCs w:val="26"/>
        </w:rPr>
        <w:t xml:space="preserve">еализации данной </w:t>
      </w:r>
      <w:r w:rsidR="001C35D4" w:rsidRPr="00890B3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890B31">
        <w:rPr>
          <w:rFonts w:ascii="Times New Roman" w:hAnsi="Times New Roman" w:cs="Times New Roman"/>
          <w:sz w:val="26"/>
          <w:szCs w:val="26"/>
        </w:rPr>
        <w:t>по целевой ста</w:t>
      </w:r>
      <w:r w:rsidR="001C35D4" w:rsidRPr="00890B31">
        <w:rPr>
          <w:rFonts w:ascii="Times New Roman" w:hAnsi="Times New Roman" w:cs="Times New Roman"/>
          <w:sz w:val="26"/>
          <w:szCs w:val="26"/>
        </w:rPr>
        <w:t>т</w:t>
      </w:r>
      <w:r w:rsidRPr="00890B31">
        <w:rPr>
          <w:rFonts w:ascii="Times New Roman" w:hAnsi="Times New Roman" w:cs="Times New Roman"/>
          <w:sz w:val="26"/>
          <w:szCs w:val="26"/>
        </w:rPr>
        <w:t>ье расходов бюджета</w:t>
      </w:r>
      <w:r w:rsidR="00AA544D" w:rsidRPr="00890B31">
        <w:rPr>
          <w:rFonts w:ascii="Times New Roman" w:hAnsi="Times New Roman" w:cs="Times New Roman"/>
          <w:sz w:val="26"/>
          <w:szCs w:val="26"/>
        </w:rPr>
        <w:t>.</w:t>
      </w:r>
      <w:r w:rsidR="001C35D4" w:rsidRPr="00890B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BF5" w:rsidRPr="00890B31" w:rsidRDefault="00A97BF5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3D77F0" w:rsidRDefault="00B56A32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77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F60" w:rsidRPr="003D77F0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1. Цели и задачи Проекта соответствуют основным приоритетам</w:t>
      </w:r>
      <w:r w:rsidR="00013090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государственной политики Российской Федерации и </w:t>
      </w:r>
      <w:r w:rsidR="00013090" w:rsidRPr="00890B31">
        <w:rPr>
          <w:rFonts w:ascii="Times New Roman" w:hAnsi="Times New Roman" w:cs="Times New Roman"/>
          <w:sz w:val="26"/>
          <w:szCs w:val="26"/>
        </w:rPr>
        <w:t xml:space="preserve">Томской области </w:t>
      </w:r>
      <w:r w:rsidRPr="00890B31">
        <w:rPr>
          <w:rFonts w:ascii="Times New Roman" w:hAnsi="Times New Roman" w:cs="Times New Roman"/>
          <w:sz w:val="26"/>
          <w:szCs w:val="26"/>
        </w:rPr>
        <w:t>в сфере</w:t>
      </w:r>
      <w:r w:rsidR="00013090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жилищно-коммунального хозяйства.</w:t>
      </w:r>
    </w:p>
    <w:p w:rsidR="008F5F60" w:rsidRPr="00890B31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2. Цели, задачи, структура, мероприятия Проекта по сравнению</w:t>
      </w:r>
      <w:r w:rsidR="00013090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>с первоначальной редакцией Программы на 202</w:t>
      </w:r>
      <w:r w:rsidR="007E29E7" w:rsidRPr="00890B31">
        <w:rPr>
          <w:rFonts w:ascii="Times New Roman" w:hAnsi="Times New Roman" w:cs="Times New Roman"/>
          <w:sz w:val="26"/>
          <w:szCs w:val="26"/>
        </w:rPr>
        <w:t>1</w:t>
      </w:r>
      <w:r w:rsidRPr="00890B31">
        <w:rPr>
          <w:rFonts w:ascii="Times New Roman" w:hAnsi="Times New Roman" w:cs="Times New Roman"/>
          <w:sz w:val="26"/>
          <w:szCs w:val="26"/>
        </w:rPr>
        <w:t>-202</w:t>
      </w:r>
      <w:r w:rsidR="007E29E7" w:rsidRPr="00890B31">
        <w:rPr>
          <w:rFonts w:ascii="Times New Roman" w:hAnsi="Times New Roman" w:cs="Times New Roman"/>
          <w:sz w:val="26"/>
          <w:szCs w:val="26"/>
        </w:rPr>
        <w:t>3</w:t>
      </w:r>
      <w:r w:rsidRPr="00890B31">
        <w:rPr>
          <w:rFonts w:ascii="Times New Roman" w:hAnsi="Times New Roman" w:cs="Times New Roman"/>
          <w:sz w:val="26"/>
          <w:szCs w:val="26"/>
        </w:rPr>
        <w:t xml:space="preserve"> годы </w:t>
      </w:r>
      <w:r w:rsidR="003201D0" w:rsidRPr="00890B31">
        <w:rPr>
          <w:rFonts w:ascii="Times New Roman" w:hAnsi="Times New Roman" w:cs="Times New Roman"/>
          <w:sz w:val="26"/>
          <w:szCs w:val="26"/>
        </w:rPr>
        <w:t>изменены</w:t>
      </w:r>
      <w:r w:rsidRPr="00890B31">
        <w:rPr>
          <w:rFonts w:ascii="Times New Roman" w:hAnsi="Times New Roman" w:cs="Times New Roman"/>
          <w:sz w:val="26"/>
          <w:szCs w:val="26"/>
        </w:rPr>
        <w:t>.</w:t>
      </w:r>
    </w:p>
    <w:p w:rsidR="008F5F60" w:rsidRPr="00890B31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3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F5F60" w:rsidRPr="00890B31">
        <w:rPr>
          <w:rFonts w:ascii="Times New Roman" w:hAnsi="Times New Roman" w:cs="Times New Roman"/>
          <w:sz w:val="26"/>
          <w:szCs w:val="26"/>
        </w:rPr>
        <w:t>Объем финансовых средств Проекта в трехлетнем периоде запланирован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F722D" w:rsidRPr="00890B31">
        <w:rPr>
          <w:rFonts w:ascii="Times New Roman" w:hAnsi="Times New Roman" w:cs="Times New Roman"/>
          <w:sz w:val="26"/>
          <w:szCs w:val="26"/>
        </w:rPr>
        <w:t>32 771,62756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EF722D" w:rsidRPr="00890B31">
        <w:rPr>
          <w:rFonts w:ascii="Times New Roman" w:hAnsi="Times New Roman" w:cs="Times New Roman"/>
          <w:sz w:val="26"/>
          <w:szCs w:val="26"/>
        </w:rPr>
        <w:t>тыс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. рублей, что на </w:t>
      </w:r>
      <w:r w:rsidR="007E29E7" w:rsidRPr="00890B31">
        <w:rPr>
          <w:rFonts w:ascii="Times New Roman" w:hAnsi="Times New Roman" w:cs="Times New Roman"/>
          <w:sz w:val="26"/>
          <w:szCs w:val="26"/>
        </w:rPr>
        <w:t>61,3</w:t>
      </w:r>
      <w:r w:rsidR="008F5F60" w:rsidRPr="00890B31">
        <w:rPr>
          <w:rFonts w:ascii="Times New Roman" w:hAnsi="Times New Roman" w:cs="Times New Roman"/>
          <w:sz w:val="26"/>
          <w:szCs w:val="26"/>
        </w:rPr>
        <w:t>% больше объема ассигнований,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предусмотренных в </w:t>
      </w:r>
      <w:r w:rsidR="00EF722D" w:rsidRPr="00890B31">
        <w:rPr>
          <w:rFonts w:ascii="Times New Roman" w:hAnsi="Times New Roman" w:cs="Times New Roman"/>
          <w:sz w:val="26"/>
          <w:szCs w:val="26"/>
        </w:rPr>
        <w:t xml:space="preserve">предыдущей </w:t>
      </w:r>
      <w:r w:rsidR="008F5F60" w:rsidRPr="00890B31">
        <w:rPr>
          <w:rFonts w:ascii="Times New Roman" w:hAnsi="Times New Roman" w:cs="Times New Roman"/>
          <w:sz w:val="26"/>
          <w:szCs w:val="26"/>
        </w:rPr>
        <w:t>редакции Программы (расходы в 2022 году на реализацию Проекта к расходам в 2022 году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в </w:t>
      </w:r>
      <w:r w:rsidR="0046320F" w:rsidRPr="00890B31">
        <w:rPr>
          <w:rFonts w:ascii="Times New Roman" w:hAnsi="Times New Roman" w:cs="Times New Roman"/>
          <w:sz w:val="26"/>
          <w:szCs w:val="26"/>
        </w:rPr>
        <w:t>действующей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 редакции Программы на 2021-2023 годы запланированы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с увеличением на </w:t>
      </w:r>
      <w:r w:rsidR="0046320F" w:rsidRPr="00890B31">
        <w:rPr>
          <w:rFonts w:ascii="Times New Roman" w:hAnsi="Times New Roman" w:cs="Times New Roman"/>
          <w:sz w:val="26"/>
          <w:szCs w:val="26"/>
        </w:rPr>
        <w:t>37,7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%, в 2023 году к 2023 году в </w:t>
      </w:r>
      <w:r w:rsidR="0046320F" w:rsidRPr="00890B31">
        <w:rPr>
          <w:rFonts w:ascii="Times New Roman" w:hAnsi="Times New Roman" w:cs="Times New Roman"/>
          <w:sz w:val="26"/>
          <w:szCs w:val="26"/>
        </w:rPr>
        <w:t>действующей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>Программы на</w:t>
      </w:r>
      <w:proofErr w:type="gramEnd"/>
      <w:r w:rsidR="008F5F60" w:rsidRPr="00890B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5F60" w:rsidRPr="00890B31">
        <w:rPr>
          <w:rFonts w:ascii="Times New Roman" w:hAnsi="Times New Roman" w:cs="Times New Roman"/>
          <w:sz w:val="26"/>
          <w:szCs w:val="26"/>
        </w:rPr>
        <w:t xml:space="preserve">2021-2023 годы - с увеличением на </w:t>
      </w:r>
      <w:r w:rsidR="0046320F" w:rsidRPr="00890B31">
        <w:rPr>
          <w:rFonts w:ascii="Times New Roman" w:hAnsi="Times New Roman" w:cs="Times New Roman"/>
          <w:sz w:val="26"/>
          <w:szCs w:val="26"/>
        </w:rPr>
        <w:t>1 597</w:t>
      </w:r>
      <w:r w:rsidR="008F5F60" w:rsidRPr="00890B31">
        <w:rPr>
          <w:rFonts w:ascii="Times New Roman" w:hAnsi="Times New Roman" w:cs="Times New Roman"/>
          <w:sz w:val="26"/>
          <w:szCs w:val="26"/>
        </w:rPr>
        <w:t>,</w:t>
      </w:r>
      <w:r w:rsidR="0046320F" w:rsidRPr="00890B31">
        <w:rPr>
          <w:rFonts w:ascii="Times New Roman" w:hAnsi="Times New Roman" w:cs="Times New Roman"/>
          <w:sz w:val="26"/>
          <w:szCs w:val="26"/>
        </w:rPr>
        <w:t>0</w:t>
      </w:r>
      <w:r w:rsidR="008F5F60" w:rsidRPr="00890B31">
        <w:rPr>
          <w:rFonts w:ascii="Times New Roman" w:hAnsi="Times New Roman" w:cs="Times New Roman"/>
          <w:sz w:val="26"/>
          <w:szCs w:val="26"/>
        </w:rPr>
        <w:t>%).</w:t>
      </w:r>
      <w:proofErr w:type="gramEnd"/>
    </w:p>
    <w:p w:rsidR="00C17A76" w:rsidRPr="0088164C" w:rsidRDefault="003201D0" w:rsidP="0046320F">
      <w:pPr>
        <w:pStyle w:val="ConsPlusTitle"/>
        <w:ind w:firstLine="709"/>
        <w:jc w:val="both"/>
        <w:rPr>
          <w:rStyle w:val="FontStyle11"/>
          <w:b w:val="0"/>
        </w:rPr>
      </w:pP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proofErr w:type="gramStart"/>
      <w:r w:rsidR="00BF50D4">
        <w:rPr>
          <w:rFonts w:ascii="Times New Roman" w:hAnsi="Times New Roman" w:cs="Times New Roman"/>
          <w:b w:val="0"/>
          <w:sz w:val="26"/>
          <w:szCs w:val="26"/>
        </w:rPr>
        <w:t>Одновременно с</w:t>
      </w:r>
      <w:r w:rsidR="0046320F" w:rsidRPr="00890B31">
        <w:rPr>
          <w:rStyle w:val="FontStyle11"/>
          <w:b w:val="0"/>
        </w:rPr>
        <w:t xml:space="preserve"> проект</w:t>
      </w:r>
      <w:r w:rsidR="003D77F0">
        <w:rPr>
          <w:rStyle w:val="FontStyle11"/>
          <w:b w:val="0"/>
        </w:rPr>
        <w:t>ом</w:t>
      </w:r>
      <w:r w:rsidR="0046320F" w:rsidRPr="00890B31">
        <w:rPr>
          <w:rStyle w:val="FontStyle11"/>
          <w:b w:val="0"/>
        </w:rPr>
        <w:t xml:space="preserve"> </w:t>
      </w:r>
      <w:r w:rsidR="003D77F0">
        <w:rPr>
          <w:rStyle w:val="FontStyle11"/>
          <w:b w:val="0"/>
        </w:rPr>
        <w:t xml:space="preserve">постановления о </w:t>
      </w:r>
      <w:r w:rsidR="0046320F" w:rsidRPr="00890B31">
        <w:rPr>
          <w:rStyle w:val="FontStyle11"/>
          <w:b w:val="0"/>
        </w:rPr>
        <w:t xml:space="preserve">внесения изменений в программу </w:t>
      </w:r>
      <w:r w:rsidR="003D77F0">
        <w:rPr>
          <w:rStyle w:val="FontStyle11"/>
          <w:b w:val="0"/>
        </w:rPr>
        <w:t xml:space="preserve">не представлены </w:t>
      </w:r>
      <w:r w:rsidR="0046320F" w:rsidRPr="00890B31">
        <w:rPr>
          <w:rStyle w:val="FontStyle11"/>
          <w:b w:val="0"/>
        </w:rPr>
        <w:t xml:space="preserve">согласования (заключения) Экономического отдела администрации </w:t>
      </w:r>
      <w:proofErr w:type="spellStart"/>
      <w:r w:rsidR="0046320F" w:rsidRPr="00890B31">
        <w:rPr>
          <w:rStyle w:val="FontStyle11"/>
          <w:b w:val="0"/>
        </w:rPr>
        <w:t>Шегарского</w:t>
      </w:r>
      <w:proofErr w:type="spellEnd"/>
      <w:r w:rsidR="0046320F" w:rsidRPr="00890B31">
        <w:rPr>
          <w:rStyle w:val="FontStyle11"/>
          <w:b w:val="0"/>
        </w:rPr>
        <w:t xml:space="preserve"> района и Управления финансов администрации </w:t>
      </w:r>
      <w:proofErr w:type="spellStart"/>
      <w:r w:rsidR="0046320F" w:rsidRPr="00890B31">
        <w:rPr>
          <w:rStyle w:val="FontStyle11"/>
          <w:b w:val="0"/>
        </w:rPr>
        <w:t>Шегарского</w:t>
      </w:r>
      <w:proofErr w:type="spellEnd"/>
      <w:r w:rsidR="0046320F" w:rsidRPr="00890B31">
        <w:rPr>
          <w:rStyle w:val="FontStyle11"/>
          <w:b w:val="0"/>
        </w:rPr>
        <w:t xml:space="preserve"> района в соответствии с полномочиями определенными п. п. 14, 15</w:t>
      </w:r>
      <w:r w:rsidR="00BF50D4" w:rsidRPr="00BF50D4">
        <w:rPr>
          <w:rFonts w:ascii="Times New Roman" w:hAnsi="Times New Roman" w:cs="Times New Roman"/>
          <w:sz w:val="26"/>
          <w:szCs w:val="26"/>
        </w:rPr>
        <w:t xml:space="preserve"> </w:t>
      </w:r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</w:t>
      </w:r>
      <w:proofErr w:type="spellStart"/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 xml:space="preserve"> района от 28.07.2014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 xml:space="preserve"> район», их формирования и реализации» (с изменениями и</w:t>
      </w:r>
      <w:proofErr w:type="gramEnd"/>
      <w:r w:rsidR="0088164C" w:rsidRPr="0088164C">
        <w:rPr>
          <w:rFonts w:ascii="Times New Roman" w:hAnsi="Times New Roman" w:cs="Times New Roman"/>
          <w:b w:val="0"/>
          <w:sz w:val="26"/>
          <w:szCs w:val="26"/>
        </w:rPr>
        <w:t xml:space="preserve"> дополнениями)</w:t>
      </w:r>
      <w:r w:rsidR="0046320F" w:rsidRPr="0088164C">
        <w:rPr>
          <w:rStyle w:val="FontStyle11"/>
          <w:b w:val="0"/>
        </w:rPr>
        <w:t xml:space="preserve">. </w:t>
      </w:r>
    </w:p>
    <w:p w:rsidR="00C17A76" w:rsidRPr="00890B31" w:rsidRDefault="00C17A76" w:rsidP="009D7800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90B31">
        <w:rPr>
          <w:rStyle w:val="FontStyle11"/>
          <w:b w:val="0"/>
        </w:rPr>
        <w:t>5.</w:t>
      </w:r>
      <w:r w:rsidR="009D7800">
        <w:rPr>
          <w:rStyle w:val="FontStyle11"/>
          <w:b w:val="0"/>
        </w:rPr>
        <w:t> </w:t>
      </w:r>
      <w:r w:rsidRPr="00890B31">
        <w:rPr>
          <w:rStyle w:val="FontStyle11"/>
          <w:b w:val="0"/>
        </w:rPr>
        <w:t xml:space="preserve">Имеет место наличие юридико-технических </w:t>
      </w: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нарушений в проекте постановления администрации 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b w:val="0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район» на 2021-2023 годы» и его приложении, </w:t>
      </w:r>
      <w:r w:rsidR="003D77F0">
        <w:rPr>
          <w:rFonts w:ascii="Times New Roman" w:hAnsi="Times New Roman" w:cs="Times New Roman"/>
          <w:b w:val="0"/>
          <w:sz w:val="26"/>
          <w:szCs w:val="26"/>
        </w:rPr>
        <w:t>указанных</w:t>
      </w:r>
      <w:r w:rsidRPr="00890B31">
        <w:rPr>
          <w:rFonts w:ascii="Times New Roman" w:hAnsi="Times New Roman" w:cs="Times New Roman"/>
          <w:b w:val="0"/>
          <w:sz w:val="26"/>
          <w:szCs w:val="26"/>
        </w:rPr>
        <w:t xml:space="preserve"> в данном заключении.</w:t>
      </w:r>
    </w:p>
    <w:p w:rsidR="008F5F60" w:rsidRPr="00890B31" w:rsidRDefault="00C17A76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6</w:t>
      </w:r>
      <w:r w:rsidR="008F5F60" w:rsidRPr="00890B31">
        <w:rPr>
          <w:rFonts w:ascii="Times New Roman" w:hAnsi="Times New Roman" w:cs="Times New Roman"/>
          <w:sz w:val="26"/>
          <w:szCs w:val="26"/>
        </w:rPr>
        <w:t>.</w:t>
      </w:r>
      <w:r w:rsidR="009D7800">
        <w:rPr>
          <w:rFonts w:ascii="Times New Roman" w:hAnsi="Times New Roman" w:cs="Times New Roman"/>
          <w:sz w:val="26"/>
          <w:szCs w:val="26"/>
        </w:rPr>
        <w:t> 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Отсутствие в </w:t>
      </w:r>
      <w:r w:rsidR="0088164C">
        <w:rPr>
          <w:rFonts w:ascii="Times New Roman" w:hAnsi="Times New Roman" w:cs="Times New Roman"/>
          <w:sz w:val="26"/>
          <w:szCs w:val="26"/>
        </w:rPr>
        <w:t>представленных документах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 к </w:t>
      </w:r>
      <w:r w:rsidR="009D7800" w:rsidRPr="009D7800">
        <w:rPr>
          <w:rFonts w:ascii="Times New Roman" w:hAnsi="Times New Roman" w:cs="Times New Roman"/>
          <w:sz w:val="26"/>
          <w:szCs w:val="26"/>
        </w:rPr>
        <w:t>проект</w:t>
      </w:r>
      <w:r w:rsidR="009D7800">
        <w:rPr>
          <w:rFonts w:ascii="Times New Roman" w:hAnsi="Times New Roman" w:cs="Times New Roman"/>
          <w:sz w:val="26"/>
          <w:szCs w:val="26"/>
        </w:rPr>
        <w:t>у</w:t>
      </w:r>
      <w:r w:rsidR="009D7800" w:rsidRPr="009D780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8F5F60" w:rsidRPr="00890B31">
        <w:rPr>
          <w:rFonts w:ascii="Times New Roman" w:hAnsi="Times New Roman" w:cs="Times New Roman"/>
          <w:sz w:val="26"/>
          <w:szCs w:val="26"/>
        </w:rPr>
        <w:t xml:space="preserve"> информации о планировании</w:t>
      </w:r>
      <w:r w:rsidR="00E73D3F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>и обосновании (расчетов) финансовых ресурсов на реализацию Проекта</w:t>
      </w:r>
      <w:r w:rsidR="00E73D3F" w:rsidRPr="00890B31">
        <w:rPr>
          <w:rFonts w:ascii="Times New Roman" w:hAnsi="Times New Roman" w:cs="Times New Roman"/>
          <w:sz w:val="26"/>
          <w:szCs w:val="26"/>
        </w:rPr>
        <w:t xml:space="preserve"> </w:t>
      </w:r>
      <w:r w:rsidR="008F5F60" w:rsidRPr="00890B31">
        <w:rPr>
          <w:rFonts w:ascii="Times New Roman" w:hAnsi="Times New Roman" w:cs="Times New Roman"/>
          <w:sz w:val="26"/>
          <w:szCs w:val="26"/>
        </w:rPr>
        <w:t>не обеспечивает их «прозрачность».</w:t>
      </w:r>
    </w:p>
    <w:p w:rsidR="006C48A9" w:rsidRPr="00890B31" w:rsidRDefault="00C17A76" w:rsidP="00C1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7.</w:t>
      </w:r>
      <w:r w:rsidR="009D7800">
        <w:rPr>
          <w:rFonts w:ascii="Times New Roman" w:hAnsi="Times New Roman" w:cs="Times New Roman"/>
          <w:sz w:val="26"/>
          <w:szCs w:val="26"/>
        </w:rPr>
        <w:t> </w:t>
      </w:r>
      <w:r w:rsidR="006C48A9" w:rsidRPr="00890B31">
        <w:rPr>
          <w:rFonts w:ascii="Times New Roman" w:hAnsi="Times New Roman" w:cs="Times New Roman"/>
          <w:sz w:val="26"/>
          <w:szCs w:val="26"/>
        </w:rPr>
        <w:t xml:space="preserve">Объемы финансового обеспечения 2022-2023г.г., отраженные в паспорте муниципальной программы не соответствуют объемам финансового обеспечения мероприятий, предусмотренных в перечне программных мероприятий. </w:t>
      </w:r>
      <w:r w:rsidRPr="00890B31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проекта постановления не представляется возможным.</w:t>
      </w:r>
    </w:p>
    <w:p w:rsidR="00C17A76" w:rsidRPr="00890B31" w:rsidRDefault="00C17A76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F60" w:rsidRPr="003D77F0" w:rsidRDefault="008F5F60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77F0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</w:t>
      </w:r>
      <w:r w:rsidR="003D77F0" w:rsidRPr="003D77F0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3D77F0">
        <w:rPr>
          <w:rFonts w:ascii="Times New Roman" w:hAnsi="Times New Roman" w:cs="Times New Roman"/>
          <w:b/>
          <w:sz w:val="26"/>
          <w:szCs w:val="26"/>
        </w:rPr>
        <w:t>:</w:t>
      </w:r>
    </w:p>
    <w:p w:rsidR="006C48A9" w:rsidRPr="00890B31" w:rsidRDefault="006C48A9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8F5F60" w:rsidRPr="00890B31" w:rsidRDefault="006C48A9" w:rsidP="006C48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0B31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890B31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 и Управления финансов администрации </w:t>
      </w:r>
      <w:proofErr w:type="spellStart"/>
      <w:r w:rsidRPr="00890B31">
        <w:rPr>
          <w:rStyle w:val="FontStyle11"/>
        </w:rPr>
        <w:t>Шегарского</w:t>
      </w:r>
      <w:proofErr w:type="spellEnd"/>
      <w:r w:rsidRPr="00890B31">
        <w:rPr>
          <w:rStyle w:val="FontStyle11"/>
        </w:rPr>
        <w:t xml:space="preserve"> района,</w:t>
      </w:r>
      <w:r w:rsidRPr="00890B31">
        <w:rPr>
          <w:rFonts w:ascii="Times New Roman" w:hAnsi="Times New Roman" w:cs="Times New Roman"/>
          <w:sz w:val="26"/>
          <w:szCs w:val="26"/>
        </w:rPr>
        <w:t xml:space="preserve"> обоснование (расчеты) финансовых ресурсов на реализацию Проекта муниципальной программы</w:t>
      </w:r>
      <w:r w:rsidR="003D77F0">
        <w:rPr>
          <w:rFonts w:ascii="Times New Roman" w:hAnsi="Times New Roman" w:cs="Times New Roman"/>
          <w:sz w:val="26"/>
          <w:szCs w:val="26"/>
        </w:rPr>
        <w:t xml:space="preserve"> </w:t>
      </w:r>
      <w:r w:rsidR="003D77F0" w:rsidRPr="00890B31">
        <w:rPr>
          <w:rFonts w:ascii="Times New Roman" w:hAnsi="Times New Roman" w:cs="Times New Roman"/>
          <w:sz w:val="26"/>
          <w:szCs w:val="26"/>
        </w:rPr>
        <w:t>(проектов внесения изменений)</w:t>
      </w:r>
      <w:r w:rsidR="008F5F60" w:rsidRPr="00890B3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C48A9" w:rsidRPr="00890B31" w:rsidRDefault="006C48A9" w:rsidP="006C48A9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Ответственному исполнителю: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Проект постановления о внесении изменений в муниципальную программу привести в соответствие с заключением Контрольно-счетного органа.</w:t>
      </w:r>
    </w:p>
    <w:p w:rsidR="006C48A9" w:rsidRPr="00890B31" w:rsidRDefault="006C48A9" w:rsidP="006C48A9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Проект постановления</w:t>
      </w:r>
      <w:r w:rsidRPr="00890B31">
        <w:rPr>
          <w:sz w:val="26"/>
          <w:szCs w:val="26"/>
        </w:rPr>
        <w:t xml:space="preserve"> </w:t>
      </w:r>
      <w:r w:rsidRPr="00890B3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Томской области «О внесении изменений в постановление администрации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Томской области от 30.09.2020 № 887 «Об утверждении муниципальной программы «Развитие коммунальной инфраструктуры муниципального образования «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район» на 2021-2023 годы» рекомендуется к утверждению, только после исправления нарушений и недостатков, выявленных по результатам проведения экспертизы.  </w:t>
      </w:r>
    </w:p>
    <w:p w:rsidR="006C48A9" w:rsidRDefault="006C48A9" w:rsidP="006C4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6C48A9" w:rsidRDefault="006C48A9" w:rsidP="006C4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C8" w:rsidRDefault="00540FC8" w:rsidP="00816D19">
      <w:pPr>
        <w:spacing w:after="0" w:line="240" w:lineRule="auto"/>
      </w:pPr>
      <w:r>
        <w:separator/>
      </w:r>
    </w:p>
  </w:endnote>
  <w:endnote w:type="continuationSeparator" w:id="0">
    <w:p w:rsidR="00540FC8" w:rsidRDefault="00540FC8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6D19" w:rsidRPr="00816D19" w:rsidRDefault="00816D19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6BF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19" w:rsidRDefault="00816D19">
    <w:pPr>
      <w:pStyle w:val="ae"/>
    </w:pPr>
  </w:p>
  <w:p w:rsidR="00816D19" w:rsidRDefault="00816D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C8" w:rsidRDefault="00540FC8" w:rsidP="00816D19">
      <w:pPr>
        <w:spacing w:after="0" w:line="240" w:lineRule="auto"/>
      </w:pPr>
      <w:r>
        <w:separator/>
      </w:r>
    </w:p>
  </w:footnote>
  <w:footnote w:type="continuationSeparator" w:id="0">
    <w:p w:rsidR="00540FC8" w:rsidRDefault="00540FC8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33E9A"/>
    <w:rsid w:val="00091095"/>
    <w:rsid w:val="00094FF9"/>
    <w:rsid w:val="00096C54"/>
    <w:rsid w:val="000A6DCF"/>
    <w:rsid w:val="000B0CF5"/>
    <w:rsid w:val="00114105"/>
    <w:rsid w:val="00156D05"/>
    <w:rsid w:val="001603FE"/>
    <w:rsid w:val="0016236A"/>
    <w:rsid w:val="0019469F"/>
    <w:rsid w:val="001C35D4"/>
    <w:rsid w:val="001C72AB"/>
    <w:rsid w:val="001E32A4"/>
    <w:rsid w:val="00291710"/>
    <w:rsid w:val="002C02DA"/>
    <w:rsid w:val="002C640C"/>
    <w:rsid w:val="003016D6"/>
    <w:rsid w:val="00316BF5"/>
    <w:rsid w:val="003201D0"/>
    <w:rsid w:val="00376315"/>
    <w:rsid w:val="003D411A"/>
    <w:rsid w:val="003D77F0"/>
    <w:rsid w:val="003E3D8C"/>
    <w:rsid w:val="003E576F"/>
    <w:rsid w:val="003F337C"/>
    <w:rsid w:val="003F4F86"/>
    <w:rsid w:val="0040422F"/>
    <w:rsid w:val="00411B41"/>
    <w:rsid w:val="0044337C"/>
    <w:rsid w:val="00446780"/>
    <w:rsid w:val="0046320F"/>
    <w:rsid w:val="0046487D"/>
    <w:rsid w:val="00475799"/>
    <w:rsid w:val="004B062B"/>
    <w:rsid w:val="004D4405"/>
    <w:rsid w:val="004F174C"/>
    <w:rsid w:val="00506295"/>
    <w:rsid w:val="0053270E"/>
    <w:rsid w:val="00540FC8"/>
    <w:rsid w:val="005476F6"/>
    <w:rsid w:val="005719A4"/>
    <w:rsid w:val="0058072C"/>
    <w:rsid w:val="00583261"/>
    <w:rsid w:val="005C54F6"/>
    <w:rsid w:val="005D0A5D"/>
    <w:rsid w:val="005F1FC4"/>
    <w:rsid w:val="00603CF2"/>
    <w:rsid w:val="00611ECA"/>
    <w:rsid w:val="00634589"/>
    <w:rsid w:val="00634B4A"/>
    <w:rsid w:val="00651714"/>
    <w:rsid w:val="0067777D"/>
    <w:rsid w:val="006A2F79"/>
    <w:rsid w:val="006C48A9"/>
    <w:rsid w:val="006E136F"/>
    <w:rsid w:val="00706D57"/>
    <w:rsid w:val="00756D63"/>
    <w:rsid w:val="00757F09"/>
    <w:rsid w:val="007B13BB"/>
    <w:rsid w:val="007D37EC"/>
    <w:rsid w:val="007D7363"/>
    <w:rsid w:val="007E29E7"/>
    <w:rsid w:val="00803A69"/>
    <w:rsid w:val="00816D19"/>
    <w:rsid w:val="00860A63"/>
    <w:rsid w:val="0088164C"/>
    <w:rsid w:val="00890B31"/>
    <w:rsid w:val="008C31E2"/>
    <w:rsid w:val="008D749F"/>
    <w:rsid w:val="008F5F60"/>
    <w:rsid w:val="00901AB9"/>
    <w:rsid w:val="00901B8C"/>
    <w:rsid w:val="009371F2"/>
    <w:rsid w:val="009818F3"/>
    <w:rsid w:val="009926C4"/>
    <w:rsid w:val="009C7748"/>
    <w:rsid w:val="009D7800"/>
    <w:rsid w:val="009E533E"/>
    <w:rsid w:val="00A45178"/>
    <w:rsid w:val="00A63562"/>
    <w:rsid w:val="00A977F0"/>
    <w:rsid w:val="00A97BF5"/>
    <w:rsid w:val="00AA544D"/>
    <w:rsid w:val="00AB1037"/>
    <w:rsid w:val="00AE77EA"/>
    <w:rsid w:val="00AF06E7"/>
    <w:rsid w:val="00B24FFE"/>
    <w:rsid w:val="00B56A32"/>
    <w:rsid w:val="00B724CC"/>
    <w:rsid w:val="00B77D40"/>
    <w:rsid w:val="00BA0E39"/>
    <w:rsid w:val="00BA2E1B"/>
    <w:rsid w:val="00BB2DA1"/>
    <w:rsid w:val="00BE2C59"/>
    <w:rsid w:val="00BF50D4"/>
    <w:rsid w:val="00BF78CC"/>
    <w:rsid w:val="00C17A76"/>
    <w:rsid w:val="00C21952"/>
    <w:rsid w:val="00C346F3"/>
    <w:rsid w:val="00C368DE"/>
    <w:rsid w:val="00C47A68"/>
    <w:rsid w:val="00C55EB6"/>
    <w:rsid w:val="00C74C8C"/>
    <w:rsid w:val="00CA0440"/>
    <w:rsid w:val="00CA4A24"/>
    <w:rsid w:val="00CB2D28"/>
    <w:rsid w:val="00CE2C0C"/>
    <w:rsid w:val="00D80C09"/>
    <w:rsid w:val="00DB12E9"/>
    <w:rsid w:val="00DC0C97"/>
    <w:rsid w:val="00DC4B36"/>
    <w:rsid w:val="00DD7747"/>
    <w:rsid w:val="00DE63C0"/>
    <w:rsid w:val="00E37891"/>
    <w:rsid w:val="00E41A26"/>
    <w:rsid w:val="00E64339"/>
    <w:rsid w:val="00E73D3F"/>
    <w:rsid w:val="00E94723"/>
    <w:rsid w:val="00E96DAC"/>
    <w:rsid w:val="00E96E38"/>
    <w:rsid w:val="00EA5CC0"/>
    <w:rsid w:val="00EC5589"/>
    <w:rsid w:val="00ED6420"/>
    <w:rsid w:val="00EE3E58"/>
    <w:rsid w:val="00EF722D"/>
    <w:rsid w:val="00F44250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uiPriority w:val="99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69C2-3DE7-4D24-92BE-03ABCA0C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11</Pages>
  <Words>4261</Words>
  <Characters>24292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16</cp:revision>
  <cp:lastPrinted>2022-08-17T08:48:00Z</cp:lastPrinted>
  <dcterms:created xsi:type="dcterms:W3CDTF">2022-08-08T08:13:00Z</dcterms:created>
  <dcterms:modified xsi:type="dcterms:W3CDTF">2022-08-17T08:48:00Z</dcterms:modified>
</cp:coreProperties>
</file>